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EBA4" w14:textId="77777777" w:rsidR="005374F1" w:rsidRDefault="00705EF9" w:rsidP="00B30917">
      <w:pPr>
        <w:widowControl w:val="0"/>
        <w:jc w:val="center"/>
        <w:rPr>
          <w:rFonts w:ascii="Tahoma" w:hAnsi="Tahoma" w:cs="Tahoma"/>
          <w:b/>
        </w:rPr>
      </w:pPr>
      <w:r>
        <w:rPr>
          <w:rFonts w:ascii="Tahoma" w:hAnsi="Tahoma" w:cs="Tahoma"/>
          <w:noProof/>
        </w:rPr>
        <w:drawing>
          <wp:anchor distT="0" distB="0" distL="114300" distR="114300" simplePos="0" relativeHeight="251658240" behindDoc="1" locked="0" layoutInCell="1" allowOverlap="1" wp14:anchorId="4268F889" wp14:editId="501383F3">
            <wp:simplePos x="0" y="0"/>
            <wp:positionH relativeFrom="column">
              <wp:posOffset>-114300</wp:posOffset>
            </wp:positionH>
            <wp:positionV relativeFrom="paragraph">
              <wp:posOffset>-91440</wp:posOffset>
            </wp:positionV>
            <wp:extent cx="1028700" cy="951865"/>
            <wp:effectExtent l="19050" t="0" r="0" b="0"/>
            <wp:wrapNone/>
            <wp:docPr id="4" name="Picture 4" descr="new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black"/>
                    <pic:cNvPicPr>
                      <a:picLocks noChangeAspect="1" noChangeArrowheads="1"/>
                    </pic:cNvPicPr>
                  </pic:nvPicPr>
                  <pic:blipFill>
                    <a:blip r:embed="rId11" cstate="print"/>
                    <a:srcRect/>
                    <a:stretch>
                      <a:fillRect/>
                    </a:stretch>
                  </pic:blipFill>
                  <pic:spPr bwMode="auto">
                    <a:xfrm>
                      <a:off x="0" y="0"/>
                      <a:ext cx="1028700" cy="951865"/>
                    </a:xfrm>
                    <a:prstGeom prst="rect">
                      <a:avLst/>
                    </a:prstGeom>
                    <a:noFill/>
                    <a:ln w="9525">
                      <a:noFill/>
                      <a:miter lim="800000"/>
                      <a:headEnd/>
                      <a:tailEnd/>
                    </a:ln>
                  </pic:spPr>
                </pic:pic>
              </a:graphicData>
            </a:graphic>
          </wp:anchor>
        </w:drawing>
      </w:r>
      <w:r w:rsidR="00606C59">
        <w:rPr>
          <w:rFonts w:ascii="Tahoma" w:hAnsi="Tahoma" w:cs="Tahoma"/>
          <w:b/>
        </w:rPr>
        <w:t>C</w:t>
      </w:r>
      <w:r w:rsidR="005374F1">
        <w:rPr>
          <w:rFonts w:ascii="Tahoma" w:hAnsi="Tahoma" w:cs="Tahoma"/>
          <w:b/>
        </w:rPr>
        <w:t>HICO AREA RECREATION AND PARK DISTRICT</w:t>
      </w:r>
    </w:p>
    <w:p w14:paraId="3C63B856" w14:textId="77777777" w:rsidR="001830FD" w:rsidRPr="00915577" w:rsidRDefault="001830FD" w:rsidP="001830FD">
      <w:pPr>
        <w:widowControl w:val="0"/>
        <w:jc w:val="center"/>
        <w:rPr>
          <w:rFonts w:ascii="Tahoma" w:hAnsi="Tahoma" w:cs="Tahoma"/>
          <w:b/>
          <w:lang w:val="es-MX"/>
        </w:rPr>
      </w:pPr>
      <w:r w:rsidRPr="00915577">
        <w:rPr>
          <w:rFonts w:ascii="Tahoma" w:hAnsi="Tahoma" w:cs="Tahoma"/>
          <w:b/>
          <w:lang w:val="es-MX"/>
        </w:rPr>
        <w:t>545 VALLOMBROSA AVENUE, CHICO, CA 95926</w:t>
      </w:r>
    </w:p>
    <w:p w14:paraId="58A39933" w14:textId="77777777" w:rsidR="005374F1" w:rsidRPr="00915577" w:rsidRDefault="005374F1">
      <w:pPr>
        <w:widowControl w:val="0"/>
        <w:jc w:val="center"/>
        <w:rPr>
          <w:rFonts w:ascii="Tahoma" w:hAnsi="Tahoma" w:cs="Tahoma"/>
          <w:lang w:val="es-MX"/>
        </w:rPr>
      </w:pPr>
      <w:proofErr w:type="spellStart"/>
      <w:r w:rsidRPr="00915577">
        <w:rPr>
          <w:rFonts w:ascii="Tahoma" w:hAnsi="Tahoma" w:cs="Tahoma"/>
          <w:b/>
          <w:lang w:val="es-MX"/>
        </w:rPr>
        <w:t>Phone</w:t>
      </w:r>
      <w:proofErr w:type="spellEnd"/>
      <w:r w:rsidRPr="00915577">
        <w:rPr>
          <w:rFonts w:ascii="Tahoma" w:hAnsi="Tahoma" w:cs="Tahoma"/>
          <w:b/>
          <w:lang w:val="es-MX"/>
        </w:rPr>
        <w:t xml:space="preserve"> (530) 895-4711</w:t>
      </w:r>
      <w:r w:rsidRPr="00915577">
        <w:rPr>
          <w:rFonts w:ascii="Tahoma" w:hAnsi="Tahoma" w:cs="Tahoma"/>
          <w:b/>
          <w:lang w:val="es-MX"/>
        </w:rPr>
        <w:tab/>
        <w:t xml:space="preserve"> Fax (530) 895-4721</w:t>
      </w:r>
    </w:p>
    <w:p w14:paraId="52C18053" w14:textId="7CE41FC0" w:rsidR="00406CCE" w:rsidRPr="00E35895" w:rsidRDefault="00406CCE" w:rsidP="00406CCE">
      <w:pPr>
        <w:widowControl w:val="0"/>
        <w:jc w:val="center"/>
        <w:rPr>
          <w:rFonts w:ascii="Tahoma" w:hAnsi="Tahoma" w:cs="Tahoma"/>
          <w:b/>
        </w:rPr>
      </w:pPr>
      <w:r w:rsidRPr="00E35895">
        <w:rPr>
          <w:rFonts w:ascii="Tahoma" w:hAnsi="Tahoma" w:cs="Tahoma"/>
          <w:b/>
        </w:rPr>
        <w:t xml:space="preserve">Thursday, </w:t>
      </w:r>
      <w:r w:rsidR="00100D14">
        <w:rPr>
          <w:rFonts w:ascii="Tahoma" w:hAnsi="Tahoma" w:cs="Tahoma"/>
          <w:b/>
        </w:rPr>
        <w:t>September</w:t>
      </w:r>
      <w:r>
        <w:rPr>
          <w:rFonts w:ascii="Tahoma" w:hAnsi="Tahoma" w:cs="Tahoma"/>
          <w:b/>
        </w:rPr>
        <w:t xml:space="preserve"> </w:t>
      </w:r>
      <w:r w:rsidR="00AB1B5A">
        <w:rPr>
          <w:rFonts w:ascii="Tahoma" w:hAnsi="Tahoma" w:cs="Tahoma"/>
          <w:b/>
        </w:rPr>
        <w:t>2</w:t>
      </w:r>
      <w:r w:rsidR="00100D14">
        <w:rPr>
          <w:rFonts w:ascii="Tahoma" w:hAnsi="Tahoma" w:cs="Tahoma"/>
          <w:b/>
        </w:rPr>
        <w:t>2</w:t>
      </w:r>
      <w:r w:rsidRPr="00E35895">
        <w:rPr>
          <w:rFonts w:ascii="Tahoma" w:hAnsi="Tahoma" w:cs="Tahoma"/>
          <w:b/>
        </w:rPr>
        <w:t>, 202</w:t>
      </w:r>
      <w:r w:rsidR="00AB1B5A">
        <w:rPr>
          <w:rFonts w:ascii="Tahoma" w:hAnsi="Tahoma" w:cs="Tahoma"/>
          <w:b/>
        </w:rPr>
        <w:t>2</w:t>
      </w:r>
      <w:r w:rsidRPr="00E35895">
        <w:rPr>
          <w:rFonts w:ascii="Tahoma" w:hAnsi="Tahoma" w:cs="Tahoma"/>
          <w:b/>
        </w:rPr>
        <w:t xml:space="preserve"> – </w:t>
      </w:r>
      <w:r w:rsidR="00201F87">
        <w:rPr>
          <w:rFonts w:ascii="Tahoma" w:hAnsi="Tahoma" w:cs="Tahoma"/>
          <w:b/>
        </w:rPr>
        <w:t>4</w:t>
      </w:r>
      <w:r w:rsidRPr="00E35895">
        <w:rPr>
          <w:rFonts w:ascii="Tahoma" w:hAnsi="Tahoma" w:cs="Tahoma"/>
          <w:b/>
        </w:rPr>
        <w:t xml:space="preserve">:00 </w:t>
      </w:r>
      <w:r w:rsidR="00AD0A2D">
        <w:rPr>
          <w:rFonts w:ascii="Tahoma" w:hAnsi="Tahoma" w:cs="Tahoma"/>
          <w:b/>
        </w:rPr>
        <w:t>PM</w:t>
      </w:r>
    </w:p>
    <w:p w14:paraId="6464DBE6" w14:textId="77777777" w:rsidR="00406CCE" w:rsidRPr="00E35895" w:rsidRDefault="00406CCE" w:rsidP="00406CCE">
      <w:pPr>
        <w:widowControl w:val="0"/>
        <w:jc w:val="center"/>
        <w:rPr>
          <w:rFonts w:ascii="Tahoma" w:hAnsi="Tahoma" w:cs="Tahoma"/>
          <w:b/>
        </w:rPr>
      </w:pPr>
    </w:p>
    <w:p w14:paraId="0C54E80A" w14:textId="3C8A2365" w:rsidR="00406CCE" w:rsidRPr="00B550EC" w:rsidRDefault="00406CCE" w:rsidP="00406CCE">
      <w:pPr>
        <w:widowControl w:val="0"/>
        <w:jc w:val="right"/>
        <w:rPr>
          <w:rFonts w:ascii="Tahoma" w:hAnsi="Tahoma" w:cs="Tahoma"/>
          <w:b/>
          <w:bCs/>
          <w:i/>
          <w:iCs/>
          <w:sz w:val="18"/>
        </w:rPr>
      </w:pPr>
      <w:r w:rsidRPr="00B550EC">
        <w:rPr>
          <w:rFonts w:ascii="Tahoma" w:hAnsi="Tahoma" w:cs="Tahoma"/>
          <w:b/>
          <w:bCs/>
          <w:i/>
          <w:iCs/>
          <w:sz w:val="18"/>
        </w:rPr>
        <w:t xml:space="preserve">Posted Prior to </w:t>
      </w:r>
      <w:r w:rsidR="00F020CF">
        <w:rPr>
          <w:rFonts w:ascii="Tahoma" w:hAnsi="Tahoma" w:cs="Tahoma"/>
          <w:b/>
          <w:bCs/>
          <w:i/>
          <w:iCs/>
          <w:sz w:val="18"/>
        </w:rPr>
        <w:t>9</w:t>
      </w:r>
      <w:r w:rsidR="00803A9D">
        <w:rPr>
          <w:rFonts w:ascii="Tahoma" w:hAnsi="Tahoma" w:cs="Tahoma"/>
          <w:b/>
          <w:bCs/>
          <w:i/>
          <w:iCs/>
          <w:sz w:val="18"/>
        </w:rPr>
        <w:t>:00</w:t>
      </w:r>
      <w:r w:rsidRPr="00B550EC">
        <w:rPr>
          <w:rFonts w:ascii="Tahoma" w:hAnsi="Tahoma" w:cs="Tahoma"/>
          <w:b/>
          <w:bCs/>
          <w:i/>
          <w:iCs/>
          <w:sz w:val="18"/>
        </w:rPr>
        <w:t xml:space="preserve"> </w:t>
      </w:r>
      <w:r w:rsidR="00F020CF">
        <w:rPr>
          <w:rFonts w:ascii="Tahoma" w:hAnsi="Tahoma" w:cs="Tahoma"/>
          <w:b/>
          <w:bCs/>
          <w:i/>
          <w:iCs/>
          <w:sz w:val="18"/>
        </w:rPr>
        <w:t>A</w:t>
      </w:r>
      <w:r w:rsidR="00803A9D">
        <w:rPr>
          <w:rFonts w:ascii="Tahoma" w:hAnsi="Tahoma" w:cs="Tahoma"/>
          <w:b/>
          <w:bCs/>
          <w:i/>
          <w:iCs/>
          <w:sz w:val="18"/>
        </w:rPr>
        <w:t>M</w:t>
      </w:r>
    </w:p>
    <w:p w14:paraId="3056872C" w14:textId="6399419A" w:rsidR="00406CCE" w:rsidRPr="00E35895" w:rsidRDefault="00406CCE" w:rsidP="00406CCE">
      <w:pPr>
        <w:widowControl w:val="0"/>
        <w:tabs>
          <w:tab w:val="left" w:pos="360"/>
        </w:tabs>
        <w:jc w:val="right"/>
        <w:rPr>
          <w:rFonts w:ascii="Tahoma" w:hAnsi="Tahoma" w:cs="Tahoma"/>
          <w:b/>
          <w:bCs/>
          <w:i/>
          <w:iCs/>
          <w:sz w:val="18"/>
        </w:rPr>
      </w:pP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t xml:space="preserve">        </w:t>
      </w:r>
      <w:r w:rsidR="00F020CF">
        <w:rPr>
          <w:rFonts w:ascii="Tahoma" w:hAnsi="Tahoma" w:cs="Tahoma"/>
          <w:b/>
          <w:bCs/>
          <w:i/>
          <w:iCs/>
          <w:sz w:val="18"/>
        </w:rPr>
        <w:t>Monday</w:t>
      </w:r>
      <w:r w:rsidRPr="00B550EC">
        <w:rPr>
          <w:rFonts w:ascii="Tahoma" w:hAnsi="Tahoma" w:cs="Tahoma"/>
          <w:b/>
          <w:bCs/>
          <w:i/>
          <w:iCs/>
          <w:sz w:val="18"/>
        </w:rPr>
        <w:t xml:space="preserve">, </w:t>
      </w:r>
      <w:r w:rsidR="00100D14">
        <w:rPr>
          <w:rFonts w:ascii="Tahoma" w:hAnsi="Tahoma" w:cs="Tahoma"/>
          <w:b/>
          <w:bCs/>
          <w:i/>
          <w:iCs/>
          <w:sz w:val="18"/>
        </w:rPr>
        <w:t>September</w:t>
      </w:r>
      <w:r w:rsidRPr="00B550EC">
        <w:rPr>
          <w:rFonts w:ascii="Tahoma" w:hAnsi="Tahoma" w:cs="Tahoma"/>
          <w:b/>
          <w:bCs/>
          <w:i/>
          <w:iCs/>
          <w:sz w:val="18"/>
        </w:rPr>
        <w:t xml:space="preserve"> </w:t>
      </w:r>
      <w:r w:rsidR="00100D14">
        <w:rPr>
          <w:rFonts w:ascii="Tahoma" w:hAnsi="Tahoma" w:cs="Tahoma"/>
          <w:b/>
          <w:bCs/>
          <w:i/>
          <w:iCs/>
          <w:sz w:val="18"/>
        </w:rPr>
        <w:t>19</w:t>
      </w:r>
      <w:r w:rsidRPr="00B550EC">
        <w:rPr>
          <w:rFonts w:ascii="Tahoma" w:hAnsi="Tahoma" w:cs="Tahoma"/>
          <w:b/>
          <w:bCs/>
          <w:i/>
          <w:iCs/>
          <w:sz w:val="18"/>
        </w:rPr>
        <w:t>, 202</w:t>
      </w:r>
      <w:r w:rsidR="00AB1B5A" w:rsidRPr="00B550EC">
        <w:rPr>
          <w:rFonts w:ascii="Tahoma" w:hAnsi="Tahoma" w:cs="Tahoma"/>
          <w:b/>
          <w:bCs/>
          <w:i/>
          <w:iCs/>
          <w:sz w:val="18"/>
        </w:rPr>
        <w:t>2</w:t>
      </w:r>
    </w:p>
    <w:p w14:paraId="4586C573" w14:textId="77777777" w:rsidR="00C528D8" w:rsidRPr="00212813" w:rsidRDefault="00C528D8" w:rsidP="00C528D8">
      <w:pPr>
        <w:widowControl w:val="0"/>
        <w:tabs>
          <w:tab w:val="left" w:pos="360"/>
        </w:tabs>
        <w:rPr>
          <w:rFonts w:ascii="Tahoma" w:hAnsi="Tahoma" w:cs="Tahoma"/>
          <w:b/>
          <w:sz w:val="22"/>
          <w:szCs w:val="22"/>
          <w:u w:val="single"/>
        </w:rPr>
      </w:pPr>
      <w:r w:rsidRPr="00212813">
        <w:rPr>
          <w:rFonts w:ascii="Tahoma" w:hAnsi="Tahoma" w:cs="Tahoma"/>
          <w:b/>
          <w:sz w:val="22"/>
          <w:szCs w:val="22"/>
          <w:u w:val="single"/>
        </w:rPr>
        <w:t>BOARD MEMBERS:</w:t>
      </w:r>
      <w:r w:rsidRPr="00212813">
        <w:rPr>
          <w:rFonts w:ascii="Tahoma" w:hAnsi="Tahoma" w:cs="Tahoma"/>
          <w:b/>
          <w:sz w:val="22"/>
          <w:szCs w:val="22"/>
        </w:rPr>
        <w:tab/>
      </w:r>
      <w:r w:rsidRPr="00212813">
        <w:rPr>
          <w:rFonts w:ascii="Tahoma" w:hAnsi="Tahoma" w:cs="Tahoma"/>
          <w:b/>
          <w:sz w:val="22"/>
          <w:szCs w:val="22"/>
        </w:rPr>
        <w:tab/>
      </w:r>
      <w:r>
        <w:rPr>
          <w:rFonts w:ascii="Tahoma" w:hAnsi="Tahoma" w:cs="Tahoma"/>
          <w:b/>
          <w:sz w:val="22"/>
          <w:szCs w:val="22"/>
        </w:rPr>
        <w:tab/>
      </w:r>
      <w:r w:rsidRPr="00212813">
        <w:rPr>
          <w:rFonts w:ascii="Tahoma" w:hAnsi="Tahoma" w:cs="Tahoma"/>
          <w:b/>
          <w:sz w:val="22"/>
          <w:szCs w:val="22"/>
          <w:u w:val="single"/>
        </w:rPr>
        <w:t>CARD STAFF:</w:t>
      </w:r>
    </w:p>
    <w:p w14:paraId="5E51AF88" w14:textId="3A4386B7" w:rsidR="00E24E56" w:rsidRPr="00212813" w:rsidRDefault="00AB1B5A" w:rsidP="00E24E56">
      <w:pPr>
        <w:widowControl w:val="0"/>
        <w:tabs>
          <w:tab w:val="left" w:pos="360"/>
        </w:tabs>
        <w:rPr>
          <w:rFonts w:ascii="Tahoma" w:hAnsi="Tahoma" w:cs="Tahoma"/>
          <w:sz w:val="22"/>
          <w:szCs w:val="22"/>
        </w:rPr>
      </w:pPr>
      <w:r>
        <w:rPr>
          <w:rFonts w:ascii="Tahoma" w:hAnsi="Tahoma" w:cs="Tahoma"/>
          <w:sz w:val="22"/>
          <w:szCs w:val="22"/>
        </w:rPr>
        <w:t>Michael McGinnis</w:t>
      </w:r>
      <w:r w:rsidR="00E24E56">
        <w:rPr>
          <w:rFonts w:ascii="Tahoma" w:hAnsi="Tahoma" w:cs="Tahoma"/>
          <w:sz w:val="22"/>
          <w:szCs w:val="22"/>
        </w:rPr>
        <w:t>, Chair</w:t>
      </w:r>
      <w:r w:rsidR="00E24E56">
        <w:rPr>
          <w:rFonts w:ascii="Tahoma" w:hAnsi="Tahoma" w:cs="Tahoma"/>
          <w:sz w:val="22"/>
          <w:szCs w:val="22"/>
        </w:rPr>
        <w:tab/>
      </w:r>
      <w:r w:rsidR="00E24E56">
        <w:rPr>
          <w:rFonts w:ascii="Tahoma" w:hAnsi="Tahoma" w:cs="Tahoma"/>
          <w:sz w:val="22"/>
          <w:szCs w:val="22"/>
        </w:rPr>
        <w:tab/>
        <w:t>Ann</w:t>
      </w:r>
      <w:r>
        <w:rPr>
          <w:rFonts w:ascii="Tahoma" w:hAnsi="Tahoma" w:cs="Tahoma"/>
          <w:sz w:val="22"/>
          <w:szCs w:val="22"/>
        </w:rPr>
        <w:t>abel</w:t>
      </w:r>
      <w:r w:rsidR="00E24E56">
        <w:rPr>
          <w:rFonts w:ascii="Tahoma" w:hAnsi="Tahoma" w:cs="Tahoma"/>
          <w:sz w:val="22"/>
          <w:szCs w:val="22"/>
        </w:rPr>
        <w:t xml:space="preserve"> </w:t>
      </w:r>
      <w:r>
        <w:rPr>
          <w:rFonts w:ascii="Tahoma" w:hAnsi="Tahoma" w:cs="Tahoma"/>
          <w:sz w:val="22"/>
          <w:szCs w:val="22"/>
        </w:rPr>
        <w:t>Grimm</w:t>
      </w:r>
      <w:r w:rsidR="00E24E56">
        <w:rPr>
          <w:rFonts w:ascii="Tahoma" w:hAnsi="Tahoma" w:cs="Tahoma"/>
          <w:sz w:val="22"/>
          <w:szCs w:val="22"/>
        </w:rPr>
        <w:t>, General Manager</w:t>
      </w:r>
    </w:p>
    <w:p w14:paraId="1887AFD8" w14:textId="4550F230" w:rsidR="003A0A8A" w:rsidRDefault="003A0A8A" w:rsidP="00E24E56">
      <w:pPr>
        <w:widowControl w:val="0"/>
        <w:tabs>
          <w:tab w:val="left" w:pos="360"/>
        </w:tabs>
        <w:rPr>
          <w:rFonts w:ascii="Tahoma" w:hAnsi="Tahoma" w:cs="Tahoma"/>
          <w:sz w:val="22"/>
          <w:szCs w:val="22"/>
        </w:rPr>
      </w:pPr>
      <w:r>
        <w:rPr>
          <w:rFonts w:ascii="Tahoma" w:hAnsi="Tahoma" w:cs="Tahoma"/>
          <w:sz w:val="22"/>
          <w:szCs w:val="22"/>
        </w:rPr>
        <w:t>Dave Donnan</w:t>
      </w:r>
      <w:r w:rsidR="00F235EB">
        <w:rPr>
          <w:rFonts w:ascii="Tahoma" w:hAnsi="Tahoma" w:cs="Tahoma"/>
          <w:sz w:val="22"/>
          <w:szCs w:val="22"/>
        </w:rPr>
        <w:t>, Vic</w:t>
      </w:r>
      <w:r w:rsidR="00CD62B7">
        <w:rPr>
          <w:rFonts w:ascii="Tahoma" w:hAnsi="Tahoma" w:cs="Tahoma"/>
          <w:sz w:val="22"/>
          <w:szCs w:val="22"/>
        </w:rPr>
        <w:t>e Chair</w:t>
      </w:r>
      <w:r>
        <w:rPr>
          <w:rFonts w:ascii="Tahoma" w:hAnsi="Tahoma" w:cs="Tahoma"/>
          <w:sz w:val="22"/>
          <w:szCs w:val="22"/>
        </w:rPr>
        <w:tab/>
      </w:r>
      <w:r>
        <w:rPr>
          <w:rFonts w:ascii="Tahoma" w:hAnsi="Tahoma" w:cs="Tahoma"/>
          <w:sz w:val="22"/>
          <w:szCs w:val="22"/>
        </w:rPr>
        <w:tab/>
        <w:t>Heather Childs, Finance Manager</w:t>
      </w:r>
    </w:p>
    <w:p w14:paraId="7EC7DDAD" w14:textId="7E2AD839" w:rsidR="00E24E56" w:rsidRDefault="007E690C" w:rsidP="00E24E56">
      <w:pPr>
        <w:widowControl w:val="0"/>
        <w:tabs>
          <w:tab w:val="left" w:pos="360"/>
        </w:tabs>
        <w:rPr>
          <w:rFonts w:ascii="Tahoma" w:hAnsi="Tahoma" w:cs="Tahoma"/>
          <w:sz w:val="22"/>
          <w:szCs w:val="22"/>
        </w:rPr>
      </w:pPr>
      <w:r>
        <w:rPr>
          <w:rFonts w:ascii="Tahoma" w:hAnsi="Tahoma" w:cs="Tahoma"/>
          <w:sz w:val="22"/>
          <w:szCs w:val="22"/>
        </w:rPr>
        <w:t>Tom Lando</w:t>
      </w:r>
      <w:r w:rsidR="00E24E56">
        <w:rPr>
          <w:rFonts w:ascii="Tahoma" w:hAnsi="Tahoma" w:cs="Tahoma"/>
          <w:sz w:val="22"/>
          <w:szCs w:val="22"/>
        </w:rPr>
        <w:tab/>
      </w:r>
      <w:r w:rsidR="00E24E56">
        <w:rPr>
          <w:rFonts w:ascii="Tahoma" w:hAnsi="Tahoma" w:cs="Tahoma"/>
          <w:sz w:val="22"/>
          <w:szCs w:val="22"/>
        </w:rPr>
        <w:tab/>
      </w:r>
      <w:r>
        <w:rPr>
          <w:rFonts w:ascii="Tahoma" w:hAnsi="Tahoma" w:cs="Tahoma"/>
          <w:sz w:val="22"/>
          <w:szCs w:val="22"/>
        </w:rPr>
        <w:tab/>
      </w:r>
      <w:r>
        <w:rPr>
          <w:rFonts w:ascii="Tahoma" w:hAnsi="Tahoma" w:cs="Tahoma"/>
          <w:sz w:val="22"/>
          <w:szCs w:val="22"/>
        </w:rPr>
        <w:tab/>
      </w:r>
      <w:r w:rsidR="003A0A8A">
        <w:rPr>
          <w:rFonts w:ascii="Tahoma" w:hAnsi="Tahoma" w:cs="Tahoma"/>
          <w:sz w:val="22"/>
          <w:szCs w:val="22"/>
        </w:rPr>
        <w:t>Anjie Goulding, Recreation Manager</w:t>
      </w:r>
    </w:p>
    <w:p w14:paraId="54903DEB" w14:textId="68CF9242" w:rsidR="00E24E56" w:rsidRPr="00212813" w:rsidRDefault="007E690C" w:rsidP="00E24E56">
      <w:pPr>
        <w:widowControl w:val="0"/>
        <w:tabs>
          <w:tab w:val="left" w:pos="360"/>
        </w:tabs>
        <w:rPr>
          <w:rFonts w:ascii="Tahoma" w:hAnsi="Tahoma" w:cs="Tahoma"/>
          <w:sz w:val="22"/>
          <w:szCs w:val="22"/>
        </w:rPr>
      </w:pPr>
      <w:r>
        <w:rPr>
          <w:rFonts w:ascii="Tahoma" w:hAnsi="Tahoma" w:cs="Tahoma"/>
          <w:sz w:val="22"/>
          <w:szCs w:val="22"/>
        </w:rPr>
        <w:t>Michael Worley</w:t>
      </w:r>
      <w:r w:rsidR="00834EBA">
        <w:rPr>
          <w:rFonts w:ascii="Tahoma" w:hAnsi="Tahoma" w:cs="Tahoma"/>
          <w:sz w:val="22"/>
          <w:szCs w:val="22"/>
        </w:rPr>
        <w:tab/>
      </w:r>
      <w:r>
        <w:rPr>
          <w:rFonts w:ascii="Tahoma" w:hAnsi="Tahoma" w:cs="Tahoma"/>
          <w:sz w:val="22"/>
          <w:szCs w:val="22"/>
        </w:rPr>
        <w:tab/>
      </w:r>
      <w:r>
        <w:rPr>
          <w:rFonts w:ascii="Tahoma" w:hAnsi="Tahoma" w:cs="Tahoma"/>
          <w:sz w:val="22"/>
          <w:szCs w:val="22"/>
        </w:rPr>
        <w:tab/>
      </w:r>
      <w:r w:rsidR="003A0A8A">
        <w:rPr>
          <w:rFonts w:ascii="Tahoma" w:hAnsi="Tahoma" w:cs="Tahoma"/>
          <w:sz w:val="22"/>
          <w:szCs w:val="22"/>
        </w:rPr>
        <w:t xml:space="preserve">Scott Schumann, </w:t>
      </w:r>
      <w:proofErr w:type="gramStart"/>
      <w:r w:rsidR="003A0A8A">
        <w:rPr>
          <w:rFonts w:ascii="Tahoma" w:hAnsi="Tahoma" w:cs="Tahoma"/>
          <w:sz w:val="22"/>
          <w:szCs w:val="22"/>
        </w:rPr>
        <w:t>Park</w:t>
      </w:r>
      <w:proofErr w:type="gramEnd"/>
      <w:r w:rsidR="003A0A8A">
        <w:rPr>
          <w:rFonts w:ascii="Tahoma" w:hAnsi="Tahoma" w:cs="Tahoma"/>
          <w:sz w:val="22"/>
          <w:szCs w:val="22"/>
        </w:rPr>
        <w:t xml:space="preserve"> and Facility Manager</w:t>
      </w:r>
    </w:p>
    <w:p w14:paraId="3CA434D1" w14:textId="59568F98" w:rsidR="00E24E56" w:rsidRDefault="00521185" w:rsidP="00E24E56">
      <w:pPr>
        <w:widowControl w:val="0"/>
        <w:tabs>
          <w:tab w:val="left" w:pos="360"/>
        </w:tabs>
        <w:rPr>
          <w:rFonts w:ascii="Tahoma" w:hAnsi="Tahoma" w:cs="Tahoma"/>
          <w:sz w:val="22"/>
          <w:szCs w:val="22"/>
        </w:rPr>
      </w:pPr>
      <w:r>
        <w:rPr>
          <w:rFonts w:ascii="Tahoma" w:hAnsi="Tahoma" w:cs="Tahoma"/>
          <w:sz w:val="22"/>
          <w:szCs w:val="22"/>
        </w:rPr>
        <w:tab/>
      </w:r>
      <w:r w:rsidR="00E24E56" w:rsidRPr="00212813">
        <w:rPr>
          <w:rFonts w:ascii="Tahoma" w:hAnsi="Tahoma" w:cs="Tahoma"/>
          <w:sz w:val="22"/>
          <w:szCs w:val="22"/>
        </w:rPr>
        <w:tab/>
      </w:r>
      <w:r w:rsidR="00E24E56">
        <w:rPr>
          <w:rFonts w:ascii="Tahoma" w:hAnsi="Tahoma" w:cs="Tahoma"/>
          <w:sz w:val="22"/>
          <w:szCs w:val="22"/>
        </w:rPr>
        <w:tab/>
      </w:r>
      <w:r w:rsidR="007E690C">
        <w:rPr>
          <w:rFonts w:ascii="Tahoma" w:hAnsi="Tahoma" w:cs="Tahoma"/>
          <w:sz w:val="22"/>
          <w:szCs w:val="22"/>
        </w:rPr>
        <w:tab/>
      </w:r>
    </w:p>
    <w:p w14:paraId="59CC0B8F" w14:textId="48CECBBE" w:rsidR="00521185" w:rsidRDefault="00521185">
      <w:pPr>
        <w:widowControl w:val="0"/>
        <w:tabs>
          <w:tab w:val="left" w:pos="360"/>
        </w:tabs>
        <w:rPr>
          <w:rFonts w:ascii="Tahoma" w:hAnsi="Tahoma" w:cs="Tahoma"/>
          <w:sz w:val="22"/>
          <w:szCs w:val="22"/>
        </w:rPr>
      </w:pPr>
      <w:r w:rsidRPr="00212813">
        <w:rPr>
          <w:rFonts w:ascii="Tahoma" w:hAnsi="Tahoma" w:cs="Tahoma"/>
          <w:sz w:val="22"/>
          <w:szCs w:val="22"/>
        </w:rPr>
        <w:tab/>
      </w:r>
    </w:p>
    <w:p w14:paraId="2A3C5725" w14:textId="1A235DA4" w:rsidR="005374F1" w:rsidRPr="00521185" w:rsidRDefault="005E23BD">
      <w:pPr>
        <w:widowControl w:val="0"/>
        <w:tabs>
          <w:tab w:val="left" w:pos="360"/>
        </w:tabs>
        <w:rPr>
          <w:rFonts w:ascii="Tahoma" w:hAnsi="Tahoma" w:cs="Tahoma"/>
          <w:sz w:val="22"/>
          <w:szCs w:val="22"/>
        </w:rPr>
      </w:pPr>
      <w:r>
        <w:rPr>
          <w:rFonts w:ascii="Tahoma" w:hAnsi="Tahoma" w:cs="Tahoma"/>
          <w:sz w:val="22"/>
          <w:szCs w:val="22"/>
        </w:rPr>
        <w:tab/>
      </w:r>
      <w:r w:rsidRPr="00212813">
        <w:rPr>
          <w:rFonts w:ascii="Tahoma" w:hAnsi="Tahoma" w:cs="Tahoma"/>
          <w:sz w:val="22"/>
          <w:szCs w:val="22"/>
        </w:rPr>
        <w:tab/>
      </w:r>
      <w:r w:rsidR="001609C6">
        <w:rPr>
          <w:rFonts w:ascii="Tahoma" w:hAnsi="Tahoma" w:cs="Tahoma"/>
          <w:sz w:val="22"/>
          <w:szCs w:val="22"/>
        </w:rPr>
        <w:t xml:space="preserve"> </w:t>
      </w:r>
      <w:r w:rsidR="00E96752">
        <w:rPr>
          <w:rFonts w:ascii="Tahoma" w:hAnsi="Tahoma" w:cs="Tahoma"/>
          <w:sz w:val="22"/>
          <w:szCs w:val="22"/>
        </w:rPr>
        <w:t xml:space="preserve">  </w:t>
      </w:r>
      <w:r w:rsidRPr="00212813">
        <w:rPr>
          <w:rFonts w:ascii="Tahoma" w:hAnsi="Tahoma" w:cs="Tahoma"/>
          <w:sz w:val="22"/>
          <w:szCs w:val="22"/>
        </w:rPr>
        <w:tab/>
      </w:r>
      <w:r w:rsidRPr="00212813">
        <w:rPr>
          <w:rFonts w:ascii="Tahoma" w:hAnsi="Tahoma" w:cs="Tahoma"/>
          <w:sz w:val="22"/>
          <w:szCs w:val="22"/>
        </w:rPr>
        <w:tab/>
      </w:r>
      <w:r>
        <w:rPr>
          <w:rFonts w:ascii="Tahoma" w:hAnsi="Tahoma" w:cs="Tahoma"/>
          <w:sz w:val="22"/>
          <w:szCs w:val="22"/>
        </w:rPr>
        <w:tab/>
      </w:r>
      <w:r w:rsidR="005374F1" w:rsidRPr="005374F1">
        <w:rPr>
          <w:rFonts w:ascii="Tahoma" w:hAnsi="Tahoma" w:cs="Tahoma"/>
          <w:sz w:val="16"/>
          <w:szCs w:val="16"/>
        </w:rPr>
        <w:tab/>
      </w:r>
    </w:p>
    <w:p w14:paraId="67E8000E" w14:textId="77777777" w:rsidR="005374F1" w:rsidRDefault="005374F1">
      <w:pPr>
        <w:widowControl w:val="0"/>
        <w:tabs>
          <w:tab w:val="left" w:pos="360"/>
        </w:tabs>
        <w:rPr>
          <w:rFonts w:ascii="Tahoma" w:hAnsi="Tahoma" w:cs="Tahoma"/>
          <w:sz w:val="22"/>
          <w:szCs w:val="22"/>
        </w:rPr>
      </w:pPr>
      <w:r>
        <w:rPr>
          <w:rFonts w:ascii="Tahoma" w:hAnsi="Tahoma" w:cs="Tahoma"/>
          <w:b/>
          <w:sz w:val="22"/>
          <w:szCs w:val="22"/>
          <w:u w:val="single"/>
        </w:rPr>
        <w:t>GENERAL INFORMATION:</w:t>
      </w:r>
    </w:p>
    <w:p w14:paraId="4A571338" w14:textId="77777777" w:rsidR="005374F1" w:rsidRDefault="005374F1">
      <w:pPr>
        <w:widowControl w:val="0"/>
        <w:rPr>
          <w:rFonts w:ascii="Tahoma" w:hAnsi="Tahoma" w:cs="Tahoma"/>
          <w:b/>
          <w:sz w:val="10"/>
          <w:szCs w:val="10"/>
          <w:u w:val="single"/>
        </w:rPr>
      </w:pPr>
    </w:p>
    <w:p w14:paraId="09892809" w14:textId="77777777" w:rsidR="005374F1" w:rsidRDefault="005374F1">
      <w:pPr>
        <w:widowControl w:val="0"/>
        <w:tabs>
          <w:tab w:val="num" w:pos="360"/>
        </w:tabs>
        <w:jc w:val="both"/>
        <w:rPr>
          <w:rFonts w:ascii="Tahoma" w:hAnsi="Tahoma" w:cs="Tahoma"/>
          <w:sz w:val="22"/>
          <w:szCs w:val="22"/>
        </w:rPr>
      </w:pPr>
      <w:r>
        <w:rPr>
          <w:rFonts w:ascii="Tahoma" w:hAnsi="Tahoma" w:cs="Tahoma"/>
          <w:sz w:val="22"/>
          <w:szCs w:val="22"/>
        </w:rPr>
        <w:t>1.</w:t>
      </w:r>
      <w:r>
        <w:rPr>
          <w:rFonts w:ascii="Tahoma" w:hAnsi="Tahoma" w:cs="Tahoma"/>
          <w:sz w:val="22"/>
          <w:szCs w:val="22"/>
        </w:rPr>
        <w:tab/>
      </w:r>
      <w:r>
        <w:rPr>
          <w:rFonts w:ascii="Tahoma" w:hAnsi="Tahoma" w:cs="Tahoma"/>
          <w:sz w:val="22"/>
          <w:szCs w:val="22"/>
          <w:u w:val="single"/>
        </w:rPr>
        <w:t>Agendas:</w:t>
      </w:r>
      <w:r>
        <w:rPr>
          <w:rFonts w:ascii="Tahoma" w:hAnsi="Tahoma" w:cs="Tahoma"/>
          <w:sz w:val="22"/>
          <w:szCs w:val="22"/>
        </w:rPr>
        <w:t xml:space="preserve">  </w:t>
      </w:r>
    </w:p>
    <w:p w14:paraId="6DD188D4" w14:textId="63DD2BC9" w:rsidR="005374F1" w:rsidRDefault="005374F1">
      <w:pPr>
        <w:widowControl w:val="0"/>
        <w:ind w:left="360"/>
        <w:jc w:val="both"/>
        <w:rPr>
          <w:rFonts w:ascii="Tahoma" w:hAnsi="Tahoma" w:cs="Tahoma"/>
          <w:sz w:val="22"/>
          <w:szCs w:val="22"/>
        </w:rPr>
      </w:pPr>
      <w:r>
        <w:rPr>
          <w:rFonts w:ascii="Tahoma" w:hAnsi="Tahoma" w:cs="Tahoma"/>
          <w:sz w:val="22"/>
          <w:szCs w:val="22"/>
        </w:rPr>
        <w:t xml:space="preserve">Agendas are available </w:t>
      </w:r>
      <w:r w:rsidR="001929AE">
        <w:rPr>
          <w:rFonts w:ascii="Tahoma" w:hAnsi="Tahoma" w:cs="Tahoma"/>
          <w:sz w:val="22"/>
          <w:szCs w:val="22"/>
        </w:rPr>
        <w:t xml:space="preserve">on our website at </w:t>
      </w:r>
      <w:hyperlink r:id="rId12" w:history="1">
        <w:r w:rsidR="00DA4654" w:rsidRPr="004D4C3F">
          <w:rPr>
            <w:rStyle w:val="Hyperlink"/>
            <w:rFonts w:ascii="Tahoma" w:hAnsi="Tahoma" w:cs="Tahoma"/>
            <w:sz w:val="22"/>
            <w:szCs w:val="22"/>
          </w:rPr>
          <w:t>https://www.chicorec.com/board-meetings</w:t>
        </w:r>
      </w:hyperlink>
      <w:r w:rsidR="00DA4654">
        <w:rPr>
          <w:rFonts w:ascii="Tahoma" w:hAnsi="Tahoma" w:cs="Tahoma"/>
          <w:sz w:val="22"/>
          <w:szCs w:val="22"/>
        </w:rPr>
        <w:t xml:space="preserve">. </w:t>
      </w:r>
    </w:p>
    <w:p w14:paraId="1A7B29A0" w14:textId="77777777" w:rsidR="005374F1" w:rsidRPr="005374F1" w:rsidRDefault="005374F1">
      <w:pPr>
        <w:widowControl w:val="0"/>
        <w:jc w:val="both"/>
        <w:rPr>
          <w:rFonts w:ascii="Tahoma" w:hAnsi="Tahoma" w:cs="Tahoma"/>
          <w:sz w:val="8"/>
          <w:szCs w:val="8"/>
        </w:rPr>
      </w:pPr>
    </w:p>
    <w:p w14:paraId="01F8954D" w14:textId="77777777" w:rsidR="005374F1" w:rsidRDefault="005374F1">
      <w:pPr>
        <w:widowControl w:val="0"/>
        <w:tabs>
          <w:tab w:val="num" w:pos="360"/>
        </w:tabs>
        <w:jc w:val="both"/>
        <w:rPr>
          <w:rFonts w:ascii="Tahoma" w:hAnsi="Tahoma" w:cs="Tahoma"/>
          <w:b/>
          <w:sz w:val="22"/>
          <w:szCs w:val="22"/>
          <w:u w:val="single"/>
        </w:rPr>
      </w:pPr>
      <w:r>
        <w:rPr>
          <w:rFonts w:ascii="Tahoma" w:hAnsi="Tahoma" w:cs="Tahoma"/>
          <w:sz w:val="22"/>
          <w:szCs w:val="22"/>
        </w:rPr>
        <w:t>2.</w:t>
      </w:r>
      <w:r>
        <w:rPr>
          <w:rFonts w:ascii="Tahoma" w:hAnsi="Tahoma" w:cs="Tahoma"/>
          <w:sz w:val="22"/>
          <w:szCs w:val="22"/>
        </w:rPr>
        <w:tab/>
      </w:r>
      <w:r>
        <w:rPr>
          <w:rFonts w:ascii="Tahoma" w:hAnsi="Tahoma" w:cs="Tahoma"/>
          <w:sz w:val="22"/>
          <w:szCs w:val="22"/>
          <w:u w:val="single"/>
        </w:rPr>
        <w:t>Agenda Items</w:t>
      </w:r>
      <w:r>
        <w:rPr>
          <w:rFonts w:ascii="Tahoma" w:hAnsi="Tahoma" w:cs="Tahoma"/>
          <w:sz w:val="22"/>
          <w:szCs w:val="22"/>
        </w:rPr>
        <w:t>:</w:t>
      </w:r>
    </w:p>
    <w:p w14:paraId="38846AF6" w14:textId="323025F1" w:rsidR="005374F1" w:rsidRDefault="005374F1">
      <w:pPr>
        <w:widowControl w:val="0"/>
        <w:ind w:left="360"/>
        <w:jc w:val="both"/>
        <w:rPr>
          <w:rFonts w:ascii="Tahoma" w:hAnsi="Tahoma" w:cs="Tahoma"/>
          <w:sz w:val="22"/>
          <w:szCs w:val="22"/>
        </w:rPr>
      </w:pPr>
      <w:r>
        <w:rPr>
          <w:rFonts w:ascii="Tahoma" w:hAnsi="Tahoma" w:cs="Tahoma"/>
          <w:sz w:val="22"/>
          <w:szCs w:val="22"/>
        </w:rPr>
        <w:t>Agenda items are available for public inspection</w:t>
      </w:r>
      <w:r w:rsidR="00C05D8F">
        <w:rPr>
          <w:rFonts w:ascii="Tahoma" w:hAnsi="Tahoma" w:cs="Tahoma"/>
          <w:sz w:val="22"/>
          <w:szCs w:val="22"/>
        </w:rPr>
        <w:t>.  Staff reports and supporting documentation</w:t>
      </w:r>
      <w:r w:rsidR="007F483F">
        <w:rPr>
          <w:rFonts w:ascii="Tahoma" w:hAnsi="Tahoma" w:cs="Tahoma"/>
          <w:sz w:val="22"/>
          <w:szCs w:val="22"/>
        </w:rPr>
        <w:t xml:space="preserve"> are available on our website </w:t>
      </w:r>
      <w:r>
        <w:rPr>
          <w:rFonts w:ascii="Tahoma" w:hAnsi="Tahoma" w:cs="Tahoma"/>
          <w:sz w:val="22"/>
          <w:szCs w:val="22"/>
        </w:rPr>
        <w:t xml:space="preserve">at </w:t>
      </w:r>
      <w:hyperlink r:id="rId13" w:history="1">
        <w:r w:rsidR="007F483F" w:rsidRPr="004D4C3F">
          <w:rPr>
            <w:rStyle w:val="Hyperlink"/>
            <w:rFonts w:ascii="Tahoma" w:hAnsi="Tahoma" w:cs="Tahoma"/>
            <w:sz w:val="22"/>
            <w:szCs w:val="22"/>
          </w:rPr>
          <w:t>https://www.chicorec.com/board-meeting</w:t>
        </w:r>
      </w:hyperlink>
      <w:r w:rsidR="007F483F">
        <w:rPr>
          <w:rFonts w:ascii="Tahoma" w:hAnsi="Tahoma" w:cs="Tahoma"/>
          <w:sz w:val="22"/>
          <w:szCs w:val="22"/>
        </w:rPr>
        <w:t xml:space="preserve">. </w:t>
      </w:r>
    </w:p>
    <w:p w14:paraId="4B083DDB" w14:textId="77777777" w:rsidR="005374F1" w:rsidRPr="005374F1" w:rsidRDefault="005374F1">
      <w:pPr>
        <w:widowControl w:val="0"/>
        <w:ind w:left="360"/>
        <w:jc w:val="both"/>
        <w:rPr>
          <w:rFonts w:ascii="Tahoma" w:hAnsi="Tahoma" w:cs="Tahoma"/>
          <w:sz w:val="8"/>
          <w:szCs w:val="8"/>
        </w:rPr>
      </w:pPr>
    </w:p>
    <w:p w14:paraId="4190B601" w14:textId="77777777" w:rsidR="005374F1" w:rsidRPr="005374F1" w:rsidRDefault="005374F1">
      <w:pPr>
        <w:widowControl w:val="0"/>
        <w:jc w:val="both"/>
        <w:rPr>
          <w:rFonts w:ascii="Tahoma" w:hAnsi="Tahoma" w:cs="Tahoma"/>
          <w:b/>
          <w:sz w:val="8"/>
          <w:szCs w:val="8"/>
          <w:u w:val="single"/>
        </w:rPr>
      </w:pPr>
    </w:p>
    <w:p w14:paraId="67A32AA3" w14:textId="77777777" w:rsidR="005374F1" w:rsidRDefault="005374F1">
      <w:pPr>
        <w:widowControl w:val="0"/>
        <w:jc w:val="both"/>
        <w:rPr>
          <w:rFonts w:ascii="Tahoma" w:hAnsi="Tahoma" w:cs="Tahoma"/>
          <w:b/>
          <w:sz w:val="22"/>
          <w:szCs w:val="22"/>
        </w:rPr>
      </w:pPr>
      <w:r>
        <w:rPr>
          <w:rFonts w:ascii="Tahoma" w:hAnsi="Tahoma" w:cs="Tahoma"/>
          <w:sz w:val="22"/>
          <w:szCs w:val="22"/>
        </w:rPr>
        <w:t xml:space="preserve">3.   </w:t>
      </w:r>
      <w:r>
        <w:rPr>
          <w:rFonts w:ascii="Tahoma" w:hAnsi="Tahoma" w:cs="Tahoma"/>
          <w:sz w:val="22"/>
          <w:szCs w:val="22"/>
          <w:u w:val="single"/>
        </w:rPr>
        <w:t xml:space="preserve">Items Not Appearing </w:t>
      </w:r>
      <w:proofErr w:type="gramStart"/>
      <w:r>
        <w:rPr>
          <w:rFonts w:ascii="Tahoma" w:hAnsi="Tahoma" w:cs="Tahoma"/>
          <w:sz w:val="22"/>
          <w:szCs w:val="22"/>
          <w:u w:val="single"/>
        </w:rPr>
        <w:t>On</w:t>
      </w:r>
      <w:proofErr w:type="gramEnd"/>
      <w:r>
        <w:rPr>
          <w:rFonts w:ascii="Tahoma" w:hAnsi="Tahoma" w:cs="Tahoma"/>
          <w:sz w:val="22"/>
          <w:szCs w:val="22"/>
          <w:u w:val="single"/>
        </w:rPr>
        <w:t xml:space="preserve"> Posted Agenda:</w:t>
      </w:r>
    </w:p>
    <w:p w14:paraId="79A7AD17" w14:textId="77777777" w:rsidR="005374F1" w:rsidRDefault="005374F1">
      <w:pPr>
        <w:widowControl w:val="0"/>
        <w:ind w:left="345"/>
        <w:jc w:val="both"/>
        <w:rPr>
          <w:rFonts w:ascii="Tahoma" w:hAnsi="Tahoma" w:cs="Tahoma"/>
          <w:sz w:val="22"/>
          <w:szCs w:val="22"/>
        </w:rPr>
      </w:pPr>
      <w:r>
        <w:rPr>
          <w:rFonts w:ascii="Tahoma" w:hAnsi="Tahoma" w:cs="Tahoma"/>
          <w:sz w:val="22"/>
          <w:szCs w:val="22"/>
        </w:rPr>
        <w:t xml:space="preserve">This agenda was posted at least 72 hours in advance of this meeting.  For each item not appearing on the posted agenda upon which the Board wishes to </w:t>
      </w:r>
      <w:proofErr w:type="gramStart"/>
      <w:r>
        <w:rPr>
          <w:rFonts w:ascii="Tahoma" w:hAnsi="Tahoma" w:cs="Tahoma"/>
          <w:sz w:val="22"/>
          <w:szCs w:val="22"/>
        </w:rPr>
        <w:t>take action</w:t>
      </w:r>
      <w:proofErr w:type="gramEnd"/>
      <w:r>
        <w:rPr>
          <w:rFonts w:ascii="Tahoma" w:hAnsi="Tahoma" w:cs="Tahoma"/>
          <w:sz w:val="22"/>
          <w:szCs w:val="22"/>
        </w:rPr>
        <w:t>, it must make one of the following determinations:</w:t>
      </w:r>
    </w:p>
    <w:p w14:paraId="30A8518E" w14:textId="77777777" w:rsidR="005374F1" w:rsidRDefault="005374F1">
      <w:pPr>
        <w:widowControl w:val="0"/>
        <w:ind w:left="345"/>
        <w:jc w:val="both"/>
        <w:rPr>
          <w:rFonts w:ascii="Tahoma" w:hAnsi="Tahoma" w:cs="Tahoma"/>
          <w:sz w:val="10"/>
          <w:szCs w:val="10"/>
        </w:rPr>
      </w:pPr>
    </w:p>
    <w:p w14:paraId="444D745A" w14:textId="77777777" w:rsidR="005374F1" w:rsidRDefault="005374F1">
      <w:pPr>
        <w:widowControl w:val="0"/>
        <w:numPr>
          <w:ilvl w:val="0"/>
          <w:numId w:val="1"/>
        </w:numPr>
        <w:tabs>
          <w:tab w:val="clear" w:pos="360"/>
          <w:tab w:val="num" w:pos="705"/>
        </w:tabs>
        <w:ind w:left="705"/>
        <w:jc w:val="both"/>
        <w:rPr>
          <w:rFonts w:ascii="Tahoma" w:hAnsi="Tahoma" w:cs="Tahoma"/>
          <w:sz w:val="22"/>
          <w:szCs w:val="22"/>
        </w:rPr>
      </w:pPr>
      <w:r>
        <w:rPr>
          <w:rFonts w:ascii="Tahoma" w:hAnsi="Tahoma" w:cs="Tahoma"/>
          <w:sz w:val="22"/>
          <w:szCs w:val="22"/>
        </w:rPr>
        <w:t>Determine by a majority vote that an emergency exists as defined in Government Code 54956.5.</w:t>
      </w:r>
    </w:p>
    <w:p w14:paraId="6A756A46" w14:textId="77777777" w:rsidR="005374F1" w:rsidRDefault="005374F1">
      <w:pPr>
        <w:widowControl w:val="0"/>
        <w:numPr>
          <w:ilvl w:val="0"/>
          <w:numId w:val="1"/>
        </w:numPr>
        <w:tabs>
          <w:tab w:val="clear" w:pos="360"/>
          <w:tab w:val="num" w:pos="705"/>
        </w:tabs>
        <w:ind w:left="705"/>
        <w:jc w:val="both"/>
        <w:rPr>
          <w:rFonts w:ascii="Tahoma" w:hAnsi="Tahoma" w:cs="Tahoma"/>
          <w:sz w:val="22"/>
          <w:szCs w:val="22"/>
        </w:rPr>
      </w:pPr>
      <w:r>
        <w:rPr>
          <w:rFonts w:ascii="Tahoma" w:hAnsi="Tahoma" w:cs="Tahoma"/>
          <w:sz w:val="22"/>
          <w:szCs w:val="22"/>
        </w:rPr>
        <w:t>Determine by a two</w:t>
      </w:r>
      <w:r>
        <w:rPr>
          <w:rFonts w:ascii="Tahoma" w:hAnsi="Tahoma" w:cs="Tahoma"/>
          <w:sz w:val="22"/>
          <w:szCs w:val="22"/>
        </w:rPr>
        <w:noBreakHyphen/>
        <w:t>thirds vote or by a unanimous vote if less than two</w:t>
      </w:r>
      <w:r>
        <w:rPr>
          <w:rFonts w:ascii="Tahoma" w:hAnsi="Tahoma" w:cs="Tahoma"/>
          <w:sz w:val="22"/>
          <w:szCs w:val="22"/>
        </w:rPr>
        <w:noBreakHyphen/>
        <w:t xml:space="preserve">thirds of the Board is present, that the need to </w:t>
      </w:r>
      <w:proofErr w:type="gramStart"/>
      <w:r>
        <w:rPr>
          <w:rFonts w:ascii="Tahoma" w:hAnsi="Tahoma" w:cs="Tahoma"/>
          <w:sz w:val="22"/>
          <w:szCs w:val="22"/>
        </w:rPr>
        <w:t>take action</w:t>
      </w:r>
      <w:proofErr w:type="gramEnd"/>
      <w:r>
        <w:rPr>
          <w:rFonts w:ascii="Tahoma" w:hAnsi="Tahoma" w:cs="Tahoma"/>
          <w:sz w:val="22"/>
          <w:szCs w:val="22"/>
        </w:rPr>
        <w:t xml:space="preserve"> arose subsequent to the agenda being posted.</w:t>
      </w:r>
    </w:p>
    <w:p w14:paraId="357AE782" w14:textId="77777777" w:rsidR="005374F1" w:rsidRDefault="005374F1">
      <w:pPr>
        <w:widowControl w:val="0"/>
        <w:numPr>
          <w:ilvl w:val="0"/>
          <w:numId w:val="1"/>
        </w:numPr>
        <w:tabs>
          <w:tab w:val="clear" w:pos="360"/>
          <w:tab w:val="num" w:pos="705"/>
        </w:tabs>
        <w:ind w:left="705"/>
        <w:jc w:val="both"/>
        <w:rPr>
          <w:rFonts w:ascii="Tahoma" w:hAnsi="Tahoma" w:cs="Tahoma"/>
          <w:sz w:val="22"/>
          <w:szCs w:val="22"/>
        </w:rPr>
      </w:pPr>
      <w:r>
        <w:rPr>
          <w:rFonts w:ascii="Tahoma" w:hAnsi="Tahoma" w:cs="Tahoma"/>
          <w:sz w:val="22"/>
          <w:szCs w:val="22"/>
        </w:rPr>
        <w:t>Determine that the item appeared on a posted agenda for a meeting occurring not more than five calendar days prior to this meeting, and the item was continued to this meeting.</w:t>
      </w:r>
    </w:p>
    <w:p w14:paraId="4710252B" w14:textId="77777777" w:rsidR="005374F1" w:rsidRDefault="005374F1">
      <w:pPr>
        <w:widowControl w:val="0"/>
        <w:jc w:val="both"/>
        <w:rPr>
          <w:rFonts w:ascii="Tahoma" w:hAnsi="Tahoma" w:cs="Tahoma"/>
          <w:sz w:val="10"/>
          <w:szCs w:val="10"/>
        </w:rPr>
      </w:pPr>
    </w:p>
    <w:p w14:paraId="516EAC46" w14:textId="77777777" w:rsidR="005374F1" w:rsidRDefault="005374F1">
      <w:pPr>
        <w:widowControl w:val="0"/>
        <w:ind w:left="345"/>
        <w:jc w:val="both"/>
        <w:rPr>
          <w:rFonts w:ascii="Tahoma" w:hAnsi="Tahoma" w:cs="Tahoma"/>
          <w:sz w:val="22"/>
          <w:szCs w:val="22"/>
        </w:rPr>
      </w:pPr>
      <w:r>
        <w:rPr>
          <w:rFonts w:ascii="Tahoma" w:hAnsi="Tahoma" w:cs="Tahoma"/>
          <w:sz w:val="22"/>
          <w:szCs w:val="22"/>
        </w:rPr>
        <w:t>Notwithstanding the above, items may be added to the agenda for Board discussion only or to acknowledge receipt of correspondence or other information.</w:t>
      </w:r>
    </w:p>
    <w:p w14:paraId="1DD3E87A" w14:textId="77777777" w:rsidR="005374F1" w:rsidRDefault="005374F1">
      <w:pPr>
        <w:widowControl w:val="0"/>
        <w:jc w:val="both"/>
        <w:rPr>
          <w:rFonts w:ascii="Tahoma" w:hAnsi="Tahoma" w:cs="Tahoma"/>
          <w:b/>
          <w:sz w:val="10"/>
          <w:szCs w:val="10"/>
          <w:u w:val="single"/>
        </w:rPr>
      </w:pPr>
    </w:p>
    <w:p w14:paraId="658A4B23" w14:textId="77777777" w:rsidR="005374F1" w:rsidRDefault="005374F1">
      <w:pPr>
        <w:widowControl w:val="0"/>
        <w:numPr>
          <w:ilvl w:val="0"/>
          <w:numId w:val="2"/>
        </w:numPr>
        <w:jc w:val="both"/>
        <w:rPr>
          <w:rFonts w:ascii="Tahoma" w:hAnsi="Tahoma" w:cs="Tahoma"/>
          <w:b/>
          <w:sz w:val="22"/>
          <w:szCs w:val="22"/>
          <w:u w:val="single"/>
        </w:rPr>
      </w:pPr>
      <w:r>
        <w:rPr>
          <w:rFonts w:ascii="Tahoma" w:hAnsi="Tahoma" w:cs="Tahoma"/>
          <w:sz w:val="22"/>
          <w:szCs w:val="22"/>
          <w:u w:val="single"/>
        </w:rPr>
        <w:t>Consent Agenda:</w:t>
      </w:r>
      <w:r>
        <w:rPr>
          <w:rFonts w:ascii="Tahoma" w:hAnsi="Tahoma" w:cs="Tahoma"/>
          <w:sz w:val="22"/>
          <w:szCs w:val="22"/>
        </w:rPr>
        <w:t xml:space="preserve">  All items listed under the Consent Agenda </w:t>
      </w:r>
      <w:proofErr w:type="gramStart"/>
      <w:r>
        <w:rPr>
          <w:rFonts w:ascii="Tahoma" w:hAnsi="Tahoma" w:cs="Tahoma"/>
          <w:sz w:val="22"/>
          <w:szCs w:val="22"/>
        </w:rPr>
        <w:t>are considered to be</w:t>
      </w:r>
      <w:proofErr w:type="gramEnd"/>
      <w:r>
        <w:rPr>
          <w:rFonts w:ascii="Tahoma" w:hAnsi="Tahoma" w:cs="Tahoma"/>
          <w:sz w:val="22"/>
          <w:szCs w:val="22"/>
        </w:rPr>
        <w:t xml:space="preserve"> routine and will be enacted by one motion.  Resolutions will be read by title only.  There will be no separate discussion of these items unless members of the Board, or persons in the audience, request specific items to be removed from the Consent Agenda to the Regular Agenda for separate discussion, prior to the time the Board votes on the motion to adopt the Consent Agenda.  If any item(s) are removed from the Consent Agenda, the item(s) will be considered at the beginning of the Regular Agenda. </w:t>
      </w:r>
    </w:p>
    <w:p w14:paraId="05716E1C" w14:textId="77777777" w:rsidR="005374F1" w:rsidRPr="005374F1" w:rsidRDefault="005374F1">
      <w:pPr>
        <w:widowControl w:val="0"/>
        <w:jc w:val="both"/>
        <w:rPr>
          <w:rFonts w:ascii="Tahoma" w:hAnsi="Tahoma" w:cs="Tahoma"/>
          <w:b/>
          <w:sz w:val="8"/>
          <w:szCs w:val="8"/>
          <w:u w:val="single"/>
        </w:rPr>
      </w:pPr>
    </w:p>
    <w:p w14:paraId="6B99ED54" w14:textId="77777777" w:rsidR="005374F1" w:rsidRDefault="005374F1">
      <w:pPr>
        <w:widowControl w:val="0"/>
        <w:numPr>
          <w:ilvl w:val="0"/>
          <w:numId w:val="2"/>
        </w:numPr>
        <w:jc w:val="both"/>
        <w:rPr>
          <w:rFonts w:ascii="Tahoma" w:hAnsi="Tahoma" w:cs="Tahoma"/>
          <w:b/>
          <w:sz w:val="22"/>
          <w:szCs w:val="22"/>
          <w:u w:val="single"/>
        </w:rPr>
      </w:pPr>
      <w:r>
        <w:rPr>
          <w:rFonts w:ascii="Tahoma" w:hAnsi="Tahoma" w:cs="Tahoma"/>
          <w:sz w:val="22"/>
          <w:szCs w:val="22"/>
          <w:u w:val="single"/>
        </w:rPr>
        <w:t>Assistance for the Disabled</w:t>
      </w:r>
      <w:r>
        <w:rPr>
          <w:rFonts w:ascii="Tahoma" w:hAnsi="Tahoma" w:cs="Tahoma"/>
          <w:sz w:val="22"/>
          <w:szCs w:val="22"/>
        </w:rPr>
        <w:t xml:space="preserve">:  If you are disabled in any way and need accommodation to participate in the meeting, please contact the CARD Office at (530) 895-4711 at least 48 hours prior to the start of the meeting so the necessary arrangements can be made.  </w:t>
      </w:r>
    </w:p>
    <w:p w14:paraId="0B32A276" w14:textId="77777777" w:rsidR="005374F1" w:rsidRPr="005374F1" w:rsidRDefault="005374F1">
      <w:pPr>
        <w:widowControl w:val="0"/>
        <w:jc w:val="both"/>
        <w:rPr>
          <w:rFonts w:ascii="Tahoma" w:hAnsi="Tahoma" w:cs="Tahoma"/>
          <w:b/>
          <w:sz w:val="8"/>
          <w:szCs w:val="8"/>
          <w:u w:val="single"/>
        </w:rPr>
      </w:pPr>
    </w:p>
    <w:p w14:paraId="308F2E8F" w14:textId="490859FD" w:rsidR="009745D8" w:rsidRPr="00B963F3" w:rsidRDefault="005374F1" w:rsidP="0055546F">
      <w:pPr>
        <w:widowControl w:val="0"/>
        <w:numPr>
          <w:ilvl w:val="0"/>
          <w:numId w:val="2"/>
        </w:numPr>
        <w:jc w:val="both"/>
        <w:rPr>
          <w:rFonts w:ascii="Tahoma" w:hAnsi="Tahoma" w:cs="Tahoma"/>
        </w:rPr>
      </w:pPr>
      <w:r w:rsidRPr="008E6727">
        <w:rPr>
          <w:rFonts w:ascii="Tahoma" w:hAnsi="Tahoma" w:cs="Tahoma"/>
          <w:sz w:val="22"/>
          <w:szCs w:val="22"/>
          <w:u w:val="single"/>
        </w:rPr>
        <w:t>Identity of Speakers</w:t>
      </w:r>
      <w:r w:rsidRPr="008E6727">
        <w:rPr>
          <w:rFonts w:ascii="Tahoma" w:hAnsi="Tahoma" w:cs="Tahoma"/>
          <w:sz w:val="22"/>
          <w:szCs w:val="22"/>
        </w:rPr>
        <w:t>:  Speakers are asked to state their names before speaking</w:t>
      </w:r>
      <w:r w:rsidR="00B963F3">
        <w:rPr>
          <w:rFonts w:ascii="Tahoma" w:hAnsi="Tahoma" w:cs="Tahoma"/>
          <w:sz w:val="22"/>
          <w:szCs w:val="22"/>
        </w:rPr>
        <w:t>.</w:t>
      </w:r>
    </w:p>
    <w:p w14:paraId="70BD8DAA" w14:textId="0EC33148" w:rsidR="00B963F3" w:rsidRDefault="00B963F3" w:rsidP="00B963F3">
      <w:pPr>
        <w:pStyle w:val="ListParagraph"/>
        <w:rPr>
          <w:rFonts w:ascii="Tahoma" w:hAnsi="Tahoma" w:cs="Tahoma"/>
        </w:rPr>
      </w:pPr>
    </w:p>
    <w:p w14:paraId="714660F5" w14:textId="340293FC" w:rsidR="00876F24" w:rsidRDefault="00876F24" w:rsidP="00B963F3">
      <w:pPr>
        <w:pStyle w:val="ListParagraph"/>
        <w:rPr>
          <w:rFonts w:ascii="Tahoma" w:hAnsi="Tahoma" w:cs="Tahoma"/>
        </w:rPr>
      </w:pPr>
    </w:p>
    <w:p w14:paraId="61F4037C" w14:textId="69369D30" w:rsidR="00876F24" w:rsidRDefault="00876F24" w:rsidP="00B963F3">
      <w:pPr>
        <w:pStyle w:val="ListParagraph"/>
        <w:rPr>
          <w:rFonts w:ascii="Tahoma" w:hAnsi="Tahoma" w:cs="Tahoma"/>
        </w:rPr>
      </w:pPr>
    </w:p>
    <w:p w14:paraId="6F391EEA" w14:textId="7D63E719" w:rsidR="00876F24" w:rsidRDefault="00876F24" w:rsidP="00B963F3">
      <w:pPr>
        <w:pStyle w:val="ListParagraph"/>
        <w:rPr>
          <w:rFonts w:ascii="Tahoma" w:hAnsi="Tahoma" w:cs="Tahoma"/>
        </w:rPr>
      </w:pPr>
    </w:p>
    <w:p w14:paraId="7CA5A017" w14:textId="77777777" w:rsidR="00876F24" w:rsidRDefault="00876F24" w:rsidP="00B963F3">
      <w:pPr>
        <w:pStyle w:val="ListParagraph"/>
        <w:rPr>
          <w:rFonts w:ascii="Tahoma" w:hAnsi="Tahoma" w:cs="Tahoma"/>
        </w:rPr>
      </w:pPr>
    </w:p>
    <w:p w14:paraId="7FF9E56F" w14:textId="77777777" w:rsidR="005374F1" w:rsidRDefault="005374F1" w:rsidP="00163589">
      <w:pPr>
        <w:jc w:val="center"/>
        <w:rPr>
          <w:rFonts w:ascii="Tahoma" w:hAnsi="Tahoma" w:cs="Tahoma"/>
        </w:rPr>
      </w:pPr>
      <w:r>
        <w:rPr>
          <w:rFonts w:ascii="Tahoma" w:hAnsi="Tahoma" w:cs="Tahoma"/>
          <w:b/>
        </w:rPr>
        <w:t>REGULAR MEETING OF THE CHICO AREA</w:t>
      </w:r>
    </w:p>
    <w:p w14:paraId="30E3CA16" w14:textId="77777777" w:rsidR="005374F1" w:rsidRDefault="00705EF9">
      <w:pPr>
        <w:widowControl w:val="0"/>
        <w:ind w:left="720"/>
        <w:jc w:val="center"/>
        <w:rPr>
          <w:rFonts w:ascii="Tahoma" w:hAnsi="Tahoma" w:cs="Tahoma"/>
          <w:b/>
        </w:rPr>
      </w:pPr>
      <w:r>
        <w:rPr>
          <w:rFonts w:ascii="Tahoma" w:hAnsi="Tahoma" w:cs="Tahoma"/>
          <w:b/>
          <w:noProof/>
        </w:rPr>
        <w:drawing>
          <wp:anchor distT="0" distB="0" distL="114300" distR="114300" simplePos="0" relativeHeight="251658241" behindDoc="1" locked="0" layoutInCell="1" allowOverlap="1" wp14:anchorId="17B9D580" wp14:editId="4F404945">
            <wp:simplePos x="0" y="0"/>
            <wp:positionH relativeFrom="column">
              <wp:posOffset>-228600</wp:posOffset>
            </wp:positionH>
            <wp:positionV relativeFrom="paragraph">
              <wp:posOffset>-289560</wp:posOffset>
            </wp:positionV>
            <wp:extent cx="1028700" cy="951865"/>
            <wp:effectExtent l="19050" t="0" r="0" b="0"/>
            <wp:wrapNone/>
            <wp:docPr id="40" name="Picture 40" descr="new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w black"/>
                    <pic:cNvPicPr>
                      <a:picLocks noChangeAspect="1" noChangeArrowheads="1"/>
                    </pic:cNvPicPr>
                  </pic:nvPicPr>
                  <pic:blipFill>
                    <a:blip r:embed="rId11" cstate="print"/>
                    <a:srcRect/>
                    <a:stretch>
                      <a:fillRect/>
                    </a:stretch>
                  </pic:blipFill>
                  <pic:spPr bwMode="auto">
                    <a:xfrm>
                      <a:off x="0" y="0"/>
                      <a:ext cx="1028700" cy="951865"/>
                    </a:xfrm>
                    <a:prstGeom prst="rect">
                      <a:avLst/>
                    </a:prstGeom>
                    <a:noFill/>
                    <a:ln w="9525">
                      <a:noFill/>
                      <a:miter lim="800000"/>
                      <a:headEnd/>
                      <a:tailEnd/>
                    </a:ln>
                  </pic:spPr>
                </pic:pic>
              </a:graphicData>
            </a:graphic>
          </wp:anchor>
        </w:drawing>
      </w:r>
      <w:r w:rsidR="005374F1">
        <w:rPr>
          <w:rFonts w:ascii="Tahoma" w:hAnsi="Tahoma" w:cs="Tahoma"/>
          <w:b/>
        </w:rPr>
        <w:t>RECREATION AND PARK DISTRICT BOARD OF DIRECTORS</w:t>
      </w:r>
    </w:p>
    <w:p w14:paraId="3F56094C" w14:textId="77777777" w:rsidR="00100D14" w:rsidRPr="00E35895" w:rsidRDefault="00100D14" w:rsidP="00100D14">
      <w:pPr>
        <w:widowControl w:val="0"/>
        <w:jc w:val="center"/>
        <w:rPr>
          <w:rFonts w:ascii="Tahoma" w:hAnsi="Tahoma" w:cs="Tahoma"/>
          <w:b/>
        </w:rPr>
      </w:pPr>
      <w:r w:rsidRPr="00E35895">
        <w:rPr>
          <w:rFonts w:ascii="Tahoma" w:hAnsi="Tahoma" w:cs="Tahoma"/>
          <w:b/>
        </w:rPr>
        <w:t xml:space="preserve">Thursday, </w:t>
      </w:r>
      <w:r>
        <w:rPr>
          <w:rFonts w:ascii="Tahoma" w:hAnsi="Tahoma" w:cs="Tahoma"/>
          <w:b/>
        </w:rPr>
        <w:t>September 22</w:t>
      </w:r>
      <w:r w:rsidRPr="00E35895">
        <w:rPr>
          <w:rFonts w:ascii="Tahoma" w:hAnsi="Tahoma" w:cs="Tahoma"/>
          <w:b/>
        </w:rPr>
        <w:t>, 202</w:t>
      </w:r>
      <w:r>
        <w:rPr>
          <w:rFonts w:ascii="Tahoma" w:hAnsi="Tahoma" w:cs="Tahoma"/>
          <w:b/>
        </w:rPr>
        <w:t>2</w:t>
      </w:r>
      <w:r w:rsidRPr="00E35895">
        <w:rPr>
          <w:rFonts w:ascii="Tahoma" w:hAnsi="Tahoma" w:cs="Tahoma"/>
          <w:b/>
        </w:rPr>
        <w:t xml:space="preserve"> – </w:t>
      </w:r>
      <w:r>
        <w:rPr>
          <w:rFonts w:ascii="Tahoma" w:hAnsi="Tahoma" w:cs="Tahoma"/>
          <w:b/>
        </w:rPr>
        <w:t>4</w:t>
      </w:r>
      <w:r w:rsidRPr="00E35895">
        <w:rPr>
          <w:rFonts w:ascii="Tahoma" w:hAnsi="Tahoma" w:cs="Tahoma"/>
          <w:b/>
        </w:rPr>
        <w:t xml:space="preserve">:00 </w:t>
      </w:r>
      <w:r>
        <w:rPr>
          <w:rFonts w:ascii="Tahoma" w:hAnsi="Tahoma" w:cs="Tahoma"/>
          <w:b/>
        </w:rPr>
        <w:t>PM</w:t>
      </w:r>
    </w:p>
    <w:p w14:paraId="62AF73E9" w14:textId="77777777" w:rsidR="00100D14" w:rsidRPr="00E35895" w:rsidRDefault="00100D14" w:rsidP="00100D14">
      <w:pPr>
        <w:widowControl w:val="0"/>
        <w:jc w:val="center"/>
        <w:rPr>
          <w:rFonts w:ascii="Tahoma" w:hAnsi="Tahoma" w:cs="Tahoma"/>
          <w:b/>
        </w:rPr>
      </w:pPr>
    </w:p>
    <w:p w14:paraId="7FFEA089" w14:textId="77777777" w:rsidR="00100D14" w:rsidRPr="00B550EC" w:rsidRDefault="00100D14" w:rsidP="00100D14">
      <w:pPr>
        <w:widowControl w:val="0"/>
        <w:jc w:val="right"/>
        <w:rPr>
          <w:rFonts w:ascii="Tahoma" w:hAnsi="Tahoma" w:cs="Tahoma"/>
          <w:b/>
          <w:bCs/>
          <w:i/>
          <w:iCs/>
          <w:sz w:val="18"/>
        </w:rPr>
      </w:pPr>
      <w:r w:rsidRPr="00B550EC">
        <w:rPr>
          <w:rFonts w:ascii="Tahoma" w:hAnsi="Tahoma" w:cs="Tahoma"/>
          <w:b/>
          <w:bCs/>
          <w:i/>
          <w:iCs/>
          <w:sz w:val="18"/>
        </w:rPr>
        <w:t xml:space="preserve">Posted Prior to </w:t>
      </w:r>
      <w:r>
        <w:rPr>
          <w:rFonts w:ascii="Tahoma" w:hAnsi="Tahoma" w:cs="Tahoma"/>
          <w:b/>
          <w:bCs/>
          <w:i/>
          <w:iCs/>
          <w:sz w:val="18"/>
        </w:rPr>
        <w:t>9:00</w:t>
      </w:r>
      <w:r w:rsidRPr="00B550EC">
        <w:rPr>
          <w:rFonts w:ascii="Tahoma" w:hAnsi="Tahoma" w:cs="Tahoma"/>
          <w:b/>
          <w:bCs/>
          <w:i/>
          <w:iCs/>
          <w:sz w:val="18"/>
        </w:rPr>
        <w:t xml:space="preserve"> </w:t>
      </w:r>
      <w:r>
        <w:rPr>
          <w:rFonts w:ascii="Tahoma" w:hAnsi="Tahoma" w:cs="Tahoma"/>
          <w:b/>
          <w:bCs/>
          <w:i/>
          <w:iCs/>
          <w:sz w:val="18"/>
        </w:rPr>
        <w:t>AM</w:t>
      </w:r>
    </w:p>
    <w:p w14:paraId="6661A160" w14:textId="77777777" w:rsidR="00100D14" w:rsidRPr="00E35895" w:rsidRDefault="00100D14" w:rsidP="00100D14">
      <w:pPr>
        <w:widowControl w:val="0"/>
        <w:tabs>
          <w:tab w:val="left" w:pos="360"/>
        </w:tabs>
        <w:jc w:val="right"/>
        <w:rPr>
          <w:rFonts w:ascii="Tahoma" w:hAnsi="Tahoma" w:cs="Tahoma"/>
          <w:b/>
          <w:bCs/>
          <w:i/>
          <w:iCs/>
          <w:sz w:val="18"/>
        </w:rPr>
      </w:pP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t xml:space="preserve">        </w:t>
      </w:r>
      <w:r>
        <w:rPr>
          <w:rFonts w:ascii="Tahoma" w:hAnsi="Tahoma" w:cs="Tahoma"/>
          <w:b/>
          <w:bCs/>
          <w:i/>
          <w:iCs/>
          <w:sz w:val="18"/>
        </w:rPr>
        <w:t>Monday</w:t>
      </w:r>
      <w:r w:rsidRPr="00B550EC">
        <w:rPr>
          <w:rFonts w:ascii="Tahoma" w:hAnsi="Tahoma" w:cs="Tahoma"/>
          <w:b/>
          <w:bCs/>
          <w:i/>
          <w:iCs/>
          <w:sz w:val="18"/>
        </w:rPr>
        <w:t xml:space="preserve">, </w:t>
      </w:r>
      <w:r>
        <w:rPr>
          <w:rFonts w:ascii="Tahoma" w:hAnsi="Tahoma" w:cs="Tahoma"/>
          <w:b/>
          <w:bCs/>
          <w:i/>
          <w:iCs/>
          <w:sz w:val="18"/>
        </w:rPr>
        <w:t>September</w:t>
      </w:r>
      <w:r w:rsidRPr="00B550EC">
        <w:rPr>
          <w:rFonts w:ascii="Tahoma" w:hAnsi="Tahoma" w:cs="Tahoma"/>
          <w:b/>
          <w:bCs/>
          <w:i/>
          <w:iCs/>
          <w:sz w:val="18"/>
        </w:rPr>
        <w:t xml:space="preserve"> </w:t>
      </w:r>
      <w:r>
        <w:rPr>
          <w:rFonts w:ascii="Tahoma" w:hAnsi="Tahoma" w:cs="Tahoma"/>
          <w:b/>
          <w:bCs/>
          <w:i/>
          <w:iCs/>
          <w:sz w:val="18"/>
        </w:rPr>
        <w:t>19</w:t>
      </w:r>
      <w:r w:rsidRPr="00B550EC">
        <w:rPr>
          <w:rFonts w:ascii="Tahoma" w:hAnsi="Tahoma" w:cs="Tahoma"/>
          <w:b/>
          <w:bCs/>
          <w:i/>
          <w:iCs/>
          <w:sz w:val="18"/>
        </w:rPr>
        <w:t>, 2022</w:t>
      </w:r>
    </w:p>
    <w:p w14:paraId="3B430FE0" w14:textId="77777777" w:rsidR="005374F1" w:rsidRPr="0086562C" w:rsidRDefault="005374F1">
      <w:pPr>
        <w:widowControl w:val="0"/>
        <w:jc w:val="center"/>
        <w:rPr>
          <w:rFonts w:ascii="Tahoma" w:hAnsi="Tahoma" w:cs="Tahoma"/>
          <w:b/>
        </w:rPr>
      </w:pPr>
      <w:r>
        <w:rPr>
          <w:rFonts w:ascii="Tahoma" w:hAnsi="Tahoma" w:cs="Tahoma"/>
          <w:b/>
          <w:u w:val="single"/>
        </w:rPr>
        <w:t>A G E N D A</w:t>
      </w:r>
      <w:r w:rsidR="0086562C">
        <w:rPr>
          <w:rFonts w:ascii="Tahoma" w:hAnsi="Tahoma" w:cs="Tahoma"/>
          <w:b/>
          <w:u w:val="single"/>
        </w:rPr>
        <w:t xml:space="preserve"> </w:t>
      </w:r>
      <w:r w:rsidR="0086562C">
        <w:rPr>
          <w:rFonts w:ascii="Tahoma" w:hAnsi="Tahoma" w:cs="Tahoma"/>
          <w:b/>
        </w:rPr>
        <w:t xml:space="preserve"> </w:t>
      </w:r>
    </w:p>
    <w:p w14:paraId="16C4D454" w14:textId="77777777" w:rsidR="008C669D" w:rsidRPr="002A2030" w:rsidRDefault="008C669D">
      <w:pPr>
        <w:widowControl w:val="0"/>
        <w:jc w:val="both"/>
        <w:rPr>
          <w:rFonts w:ascii="Tahoma" w:hAnsi="Tahoma" w:cs="Tahoma"/>
          <w:b/>
          <w:bCs/>
          <w:sz w:val="16"/>
          <w:szCs w:val="16"/>
        </w:rPr>
      </w:pPr>
    </w:p>
    <w:p w14:paraId="181246BA" w14:textId="77777777" w:rsidR="005B7A7F" w:rsidRPr="002A2030" w:rsidRDefault="005B7A7F" w:rsidP="00803F78">
      <w:pPr>
        <w:widowControl w:val="0"/>
        <w:jc w:val="both"/>
        <w:rPr>
          <w:rFonts w:ascii="Tahoma" w:hAnsi="Tahoma" w:cs="Tahoma"/>
          <w:b/>
          <w:bCs/>
          <w:sz w:val="16"/>
          <w:szCs w:val="16"/>
        </w:rPr>
      </w:pPr>
    </w:p>
    <w:p w14:paraId="1030077E" w14:textId="77777777" w:rsidR="00803F78" w:rsidRPr="003A76A1" w:rsidRDefault="00803F78" w:rsidP="00803F78">
      <w:pPr>
        <w:widowControl w:val="0"/>
        <w:jc w:val="both"/>
        <w:rPr>
          <w:rFonts w:ascii="Tahoma" w:hAnsi="Tahoma" w:cs="Tahoma"/>
          <w:b/>
          <w:bCs/>
        </w:rPr>
      </w:pPr>
      <w:r w:rsidRPr="00E62A3E">
        <w:rPr>
          <w:rFonts w:ascii="Tahoma" w:hAnsi="Tahoma" w:cs="Tahoma"/>
          <w:b/>
          <w:bCs/>
        </w:rPr>
        <w:t>1.0</w:t>
      </w:r>
      <w:r w:rsidRPr="00E62A3E">
        <w:rPr>
          <w:rFonts w:ascii="Tahoma" w:hAnsi="Tahoma" w:cs="Tahoma"/>
          <w:b/>
          <w:bCs/>
        </w:rPr>
        <w:tab/>
      </w:r>
      <w:r w:rsidRPr="003A76A1">
        <w:rPr>
          <w:rFonts w:ascii="Tahoma" w:hAnsi="Tahoma" w:cs="Tahoma"/>
          <w:b/>
          <w:bCs/>
        </w:rPr>
        <w:t>CALL TO ORDER</w:t>
      </w:r>
    </w:p>
    <w:p w14:paraId="1D9C2FE9" w14:textId="77777777" w:rsidR="00803F78" w:rsidRDefault="00803F78" w:rsidP="00633D67">
      <w:pPr>
        <w:widowControl w:val="0"/>
        <w:jc w:val="both"/>
        <w:rPr>
          <w:rFonts w:ascii="Tahoma" w:hAnsi="Tahoma" w:cs="Tahoma"/>
          <w:bCs/>
          <w:u w:val="single"/>
        </w:rPr>
      </w:pPr>
      <w:r w:rsidRPr="003A76A1">
        <w:rPr>
          <w:rFonts w:ascii="Tahoma" w:hAnsi="Tahoma" w:cs="Tahoma"/>
          <w:bCs/>
        </w:rPr>
        <w:t>1.1</w:t>
      </w:r>
      <w:r w:rsidRPr="003A76A1">
        <w:rPr>
          <w:rFonts w:ascii="Tahoma" w:hAnsi="Tahoma" w:cs="Tahoma"/>
          <w:bCs/>
        </w:rPr>
        <w:tab/>
      </w:r>
      <w:r w:rsidRPr="003A76A1">
        <w:rPr>
          <w:rFonts w:ascii="Tahoma" w:hAnsi="Tahoma" w:cs="Tahoma"/>
          <w:bCs/>
          <w:u w:val="single"/>
        </w:rPr>
        <w:t>Roll Call</w:t>
      </w:r>
    </w:p>
    <w:p w14:paraId="09D53DE1" w14:textId="77777777" w:rsidR="00CF1DDC" w:rsidRDefault="00CF1DDC" w:rsidP="00633D67">
      <w:pPr>
        <w:widowControl w:val="0"/>
        <w:jc w:val="both"/>
        <w:rPr>
          <w:rFonts w:ascii="Tahoma" w:hAnsi="Tahoma" w:cs="Tahoma"/>
          <w:bCs/>
        </w:rPr>
      </w:pPr>
    </w:p>
    <w:p w14:paraId="30759246" w14:textId="77777777" w:rsidR="005374F1" w:rsidRPr="003A76A1" w:rsidRDefault="003D384C" w:rsidP="00AB61C2">
      <w:pPr>
        <w:widowControl w:val="0"/>
        <w:jc w:val="both"/>
        <w:rPr>
          <w:rFonts w:ascii="Tahoma" w:hAnsi="Tahoma" w:cs="Tahoma"/>
          <w:b/>
          <w:bCs/>
        </w:rPr>
      </w:pPr>
      <w:r w:rsidRPr="003A76A1">
        <w:rPr>
          <w:rFonts w:ascii="Tahoma" w:hAnsi="Tahoma" w:cs="Tahoma"/>
          <w:b/>
          <w:bCs/>
        </w:rPr>
        <w:t>2</w:t>
      </w:r>
      <w:r w:rsidR="005374F1" w:rsidRPr="003A76A1">
        <w:rPr>
          <w:rFonts w:ascii="Tahoma" w:hAnsi="Tahoma" w:cs="Tahoma"/>
          <w:b/>
          <w:bCs/>
        </w:rPr>
        <w:t>.0</w:t>
      </w:r>
      <w:r w:rsidR="005374F1" w:rsidRPr="003A76A1">
        <w:rPr>
          <w:rFonts w:ascii="Tahoma" w:hAnsi="Tahoma" w:cs="Tahoma"/>
          <w:b/>
          <w:bCs/>
        </w:rPr>
        <w:tab/>
        <w:t>CORRESPONDENCE</w:t>
      </w:r>
    </w:p>
    <w:p w14:paraId="2979573B" w14:textId="77777777" w:rsidR="00A94C15" w:rsidRDefault="00F855B1" w:rsidP="00B749EA">
      <w:pPr>
        <w:widowControl w:val="0"/>
        <w:tabs>
          <w:tab w:val="left" w:pos="720"/>
        </w:tabs>
        <w:jc w:val="both"/>
        <w:rPr>
          <w:rFonts w:ascii="Tahoma" w:hAnsi="Tahoma" w:cs="Tahoma"/>
        </w:rPr>
      </w:pPr>
      <w:r w:rsidRPr="003A76A1">
        <w:rPr>
          <w:rFonts w:ascii="Tahoma" w:hAnsi="Tahoma" w:cs="Tahoma"/>
        </w:rPr>
        <w:t xml:space="preserve">   </w:t>
      </w:r>
      <w:r w:rsidR="00B749EA">
        <w:rPr>
          <w:rFonts w:ascii="Tahoma" w:hAnsi="Tahoma" w:cs="Tahoma"/>
        </w:rPr>
        <w:tab/>
        <w:t xml:space="preserve">There is no correspondence. </w:t>
      </w:r>
    </w:p>
    <w:p w14:paraId="2F143712" w14:textId="77777777" w:rsidR="00F855B1" w:rsidRPr="005A64C5" w:rsidRDefault="00F855B1" w:rsidP="00AB61C2">
      <w:pPr>
        <w:widowControl w:val="0"/>
        <w:tabs>
          <w:tab w:val="left" w:pos="1440"/>
        </w:tabs>
        <w:ind w:left="720"/>
        <w:jc w:val="both"/>
        <w:rPr>
          <w:rFonts w:ascii="Tahoma" w:hAnsi="Tahoma" w:cs="Tahoma"/>
        </w:rPr>
      </w:pPr>
    </w:p>
    <w:p w14:paraId="35916FB4" w14:textId="77777777" w:rsidR="005374F1" w:rsidRPr="003A76A1" w:rsidRDefault="003D384C" w:rsidP="00AB61C2">
      <w:pPr>
        <w:widowControl w:val="0"/>
        <w:jc w:val="both"/>
        <w:rPr>
          <w:rFonts w:ascii="Tahoma" w:hAnsi="Tahoma" w:cs="Tahoma"/>
          <w:b/>
        </w:rPr>
      </w:pPr>
      <w:r w:rsidRPr="003A76A1">
        <w:rPr>
          <w:rFonts w:ascii="Tahoma" w:hAnsi="Tahoma" w:cs="Tahoma"/>
          <w:b/>
          <w:bCs/>
        </w:rPr>
        <w:t>3</w:t>
      </w:r>
      <w:r w:rsidR="005374F1" w:rsidRPr="003A76A1">
        <w:rPr>
          <w:rFonts w:ascii="Tahoma" w:hAnsi="Tahoma" w:cs="Tahoma"/>
          <w:b/>
          <w:bCs/>
        </w:rPr>
        <w:t>.0</w:t>
      </w:r>
      <w:r w:rsidR="005374F1" w:rsidRPr="003A76A1">
        <w:rPr>
          <w:rFonts w:ascii="Tahoma" w:hAnsi="Tahoma" w:cs="Tahoma"/>
          <w:b/>
          <w:bCs/>
        </w:rPr>
        <w:tab/>
      </w:r>
      <w:r w:rsidR="005374F1" w:rsidRPr="003A76A1">
        <w:rPr>
          <w:rFonts w:ascii="Tahoma" w:hAnsi="Tahoma" w:cs="Tahoma"/>
          <w:b/>
        </w:rPr>
        <w:t>PUBLIC COMMENTS</w:t>
      </w:r>
    </w:p>
    <w:p w14:paraId="27770EC7" w14:textId="3BCE3800" w:rsidR="005374F1" w:rsidRDefault="005374F1" w:rsidP="00AB61C2">
      <w:pPr>
        <w:pStyle w:val="BodyTextIndent"/>
        <w:jc w:val="both"/>
        <w:rPr>
          <w:rFonts w:ascii="Tahoma" w:hAnsi="Tahoma" w:cs="Tahoma"/>
          <w:sz w:val="24"/>
        </w:rPr>
      </w:pPr>
      <w:r w:rsidRPr="003A76A1">
        <w:rPr>
          <w:rFonts w:ascii="Tahoma" w:hAnsi="Tahoma" w:cs="Tahoma"/>
          <w:sz w:val="24"/>
        </w:rPr>
        <w:t xml:space="preserve">NOTE:  The Chico Area Recreation and Park District Board of Directors may take official action only on items included in the posted agenda for a specific scheduled meeting.  Items addressed during the Public Comment section are generally matters not included on the agenda and therefore, the Board will not </w:t>
      </w:r>
      <w:proofErr w:type="gramStart"/>
      <w:r w:rsidRPr="003A76A1">
        <w:rPr>
          <w:rFonts w:ascii="Tahoma" w:hAnsi="Tahoma" w:cs="Tahoma"/>
          <w:sz w:val="24"/>
        </w:rPr>
        <w:t>take action</w:t>
      </w:r>
      <w:proofErr w:type="gramEnd"/>
      <w:r w:rsidRPr="003A76A1">
        <w:rPr>
          <w:rFonts w:ascii="Tahoma" w:hAnsi="Tahoma" w:cs="Tahoma"/>
          <w:sz w:val="24"/>
        </w:rPr>
        <w:t xml:space="preserve"> at this scheduled meeting.  However, such items may be put on the agenda for a future meeting.  The public shall have the opportunity to address items that are on the posted agenda.</w:t>
      </w:r>
      <w:r w:rsidR="008E74B6" w:rsidRPr="003A76A1">
        <w:rPr>
          <w:rFonts w:ascii="Tahoma" w:hAnsi="Tahoma" w:cs="Tahoma"/>
          <w:sz w:val="24"/>
        </w:rPr>
        <w:t xml:space="preserve"> </w:t>
      </w:r>
    </w:p>
    <w:p w14:paraId="1D7EBF96" w14:textId="77777777" w:rsidR="005374F1" w:rsidRPr="005A64C5" w:rsidRDefault="005374F1" w:rsidP="00AB61C2">
      <w:pPr>
        <w:widowControl w:val="0"/>
        <w:jc w:val="both"/>
        <w:rPr>
          <w:rFonts w:ascii="Tahoma" w:hAnsi="Tahoma" w:cs="Tahoma"/>
          <w:b/>
        </w:rPr>
      </w:pPr>
    </w:p>
    <w:p w14:paraId="2288A86C" w14:textId="77777777" w:rsidR="005374F1" w:rsidRPr="003A76A1" w:rsidRDefault="003D384C" w:rsidP="00647868">
      <w:pPr>
        <w:widowControl w:val="0"/>
        <w:jc w:val="both"/>
        <w:rPr>
          <w:rFonts w:ascii="Tahoma" w:hAnsi="Tahoma" w:cs="Tahoma"/>
          <w:b/>
        </w:rPr>
      </w:pPr>
      <w:r w:rsidRPr="003A76A1">
        <w:rPr>
          <w:rFonts w:ascii="Tahoma" w:hAnsi="Tahoma" w:cs="Tahoma"/>
          <w:b/>
        </w:rPr>
        <w:t>4</w:t>
      </w:r>
      <w:r w:rsidR="005374F1" w:rsidRPr="003A76A1">
        <w:rPr>
          <w:rFonts w:ascii="Tahoma" w:hAnsi="Tahoma" w:cs="Tahoma"/>
          <w:b/>
        </w:rPr>
        <w:t>.0</w:t>
      </w:r>
      <w:r w:rsidR="005374F1" w:rsidRPr="003A76A1">
        <w:rPr>
          <w:rFonts w:ascii="Tahoma" w:hAnsi="Tahoma" w:cs="Tahoma"/>
          <w:b/>
        </w:rPr>
        <w:tab/>
        <w:t>PRESENTATIONS</w:t>
      </w:r>
    </w:p>
    <w:p w14:paraId="28DF99B0" w14:textId="4312FBDE" w:rsidR="00B64FBD" w:rsidRPr="00344BD8" w:rsidRDefault="00AA52DB" w:rsidP="00B64FBD">
      <w:pPr>
        <w:rPr>
          <w:rFonts w:ascii="Tahoma" w:hAnsi="Tahoma" w:cs="Tahoma"/>
          <w:bCs/>
          <w:iCs/>
        </w:rPr>
      </w:pPr>
      <w:r>
        <w:rPr>
          <w:rFonts w:ascii="Tahoma" w:hAnsi="Tahoma" w:cs="Tahoma"/>
          <w:bCs/>
          <w:iCs/>
        </w:rPr>
        <w:tab/>
      </w:r>
      <w:r w:rsidR="005774F7" w:rsidRPr="00344BD8">
        <w:rPr>
          <w:rFonts w:ascii="Tahoma" w:hAnsi="Tahoma" w:cs="Tahoma"/>
          <w:bCs/>
          <w:iCs/>
        </w:rPr>
        <w:t>There are no presentations</w:t>
      </w:r>
      <w:r w:rsidR="00344BD8">
        <w:rPr>
          <w:rFonts w:ascii="Tahoma" w:hAnsi="Tahoma" w:cs="Tahoma"/>
          <w:bCs/>
          <w:iCs/>
        </w:rPr>
        <w:t>.</w:t>
      </w:r>
    </w:p>
    <w:p w14:paraId="7A32E6E6" w14:textId="365D25C5" w:rsidR="001C5ED2" w:rsidRDefault="001C5ED2" w:rsidP="00F1062E">
      <w:pPr>
        <w:ind w:left="720"/>
        <w:rPr>
          <w:rFonts w:ascii="Tahoma" w:hAnsi="Tahoma" w:cs="Tahoma"/>
          <w:bCs/>
          <w:iCs/>
        </w:rPr>
      </w:pPr>
    </w:p>
    <w:p w14:paraId="58CFE00F" w14:textId="77777777" w:rsidR="005374F1" w:rsidRPr="003A76A1" w:rsidRDefault="003D384C" w:rsidP="00AB61C2">
      <w:pPr>
        <w:widowControl w:val="0"/>
        <w:tabs>
          <w:tab w:val="left" w:pos="720"/>
          <w:tab w:val="left" w:pos="1440"/>
        </w:tabs>
        <w:jc w:val="both"/>
        <w:rPr>
          <w:rFonts w:ascii="Tahoma" w:hAnsi="Tahoma" w:cs="Tahoma"/>
          <w:b/>
        </w:rPr>
      </w:pPr>
      <w:r w:rsidRPr="003A76A1">
        <w:rPr>
          <w:rFonts w:ascii="Tahoma" w:hAnsi="Tahoma" w:cs="Tahoma"/>
          <w:b/>
        </w:rPr>
        <w:t>5</w:t>
      </w:r>
      <w:r w:rsidR="005374F1" w:rsidRPr="003A76A1">
        <w:rPr>
          <w:rFonts w:ascii="Tahoma" w:hAnsi="Tahoma" w:cs="Tahoma"/>
          <w:b/>
        </w:rPr>
        <w:t>.0</w:t>
      </w:r>
      <w:r w:rsidR="005374F1" w:rsidRPr="003A76A1">
        <w:rPr>
          <w:rFonts w:ascii="Tahoma" w:hAnsi="Tahoma" w:cs="Tahoma"/>
          <w:b/>
        </w:rPr>
        <w:tab/>
        <w:t>CONSENT AGENDA</w:t>
      </w:r>
    </w:p>
    <w:p w14:paraId="4391BCC6" w14:textId="20EA1E52" w:rsidR="00CD6B75" w:rsidRPr="003A76A1" w:rsidRDefault="003D384C" w:rsidP="00CD6B75">
      <w:pPr>
        <w:widowControl w:val="0"/>
        <w:tabs>
          <w:tab w:val="left" w:pos="720"/>
        </w:tabs>
        <w:ind w:left="720" w:hanging="720"/>
        <w:jc w:val="both"/>
        <w:rPr>
          <w:rFonts w:ascii="Tahoma" w:hAnsi="Tahoma" w:cs="Tahoma"/>
          <w:iCs/>
          <w:u w:val="single"/>
        </w:rPr>
      </w:pPr>
      <w:r w:rsidRPr="003A76A1">
        <w:rPr>
          <w:rFonts w:ascii="Tahoma" w:hAnsi="Tahoma" w:cs="Tahoma"/>
          <w:iCs/>
        </w:rPr>
        <w:t>5</w:t>
      </w:r>
      <w:r w:rsidR="000C580E" w:rsidRPr="003A76A1">
        <w:rPr>
          <w:rFonts w:ascii="Tahoma" w:hAnsi="Tahoma" w:cs="Tahoma"/>
          <w:iCs/>
        </w:rPr>
        <w:t>.1</w:t>
      </w:r>
      <w:r w:rsidR="00701FC4" w:rsidRPr="003A76A1">
        <w:rPr>
          <w:rFonts w:ascii="Tahoma" w:hAnsi="Tahoma" w:cs="Tahoma"/>
          <w:iCs/>
        </w:rPr>
        <w:tab/>
      </w:r>
      <w:r w:rsidR="00CD6B75" w:rsidRPr="003A76A1">
        <w:rPr>
          <w:rFonts w:ascii="Tahoma" w:hAnsi="Tahoma" w:cs="Tahoma"/>
          <w:iCs/>
          <w:u w:val="single"/>
        </w:rPr>
        <w:t xml:space="preserve">Minutes of the </w:t>
      </w:r>
      <w:r w:rsidR="00CD6B75">
        <w:rPr>
          <w:rFonts w:ascii="Tahoma" w:hAnsi="Tahoma" w:cs="Tahoma"/>
          <w:iCs/>
          <w:u w:val="single"/>
        </w:rPr>
        <w:t xml:space="preserve">Regular </w:t>
      </w:r>
      <w:r w:rsidR="00CD6B75" w:rsidRPr="003A76A1">
        <w:rPr>
          <w:rFonts w:ascii="Tahoma" w:hAnsi="Tahoma" w:cs="Tahoma"/>
          <w:iCs/>
          <w:u w:val="single"/>
        </w:rPr>
        <w:t>Meeting of the Board of Directors of</w:t>
      </w:r>
      <w:r w:rsidR="00CD6B75">
        <w:rPr>
          <w:rFonts w:ascii="Tahoma" w:hAnsi="Tahoma" w:cs="Tahoma"/>
          <w:iCs/>
          <w:u w:val="single"/>
        </w:rPr>
        <w:t xml:space="preserve"> </w:t>
      </w:r>
      <w:r w:rsidR="00100D14">
        <w:rPr>
          <w:rFonts w:ascii="Tahoma" w:hAnsi="Tahoma" w:cs="Tahoma"/>
          <w:iCs/>
          <w:u w:val="single"/>
        </w:rPr>
        <w:t>August</w:t>
      </w:r>
      <w:r w:rsidR="003F7EE9">
        <w:rPr>
          <w:rFonts w:ascii="Tahoma" w:hAnsi="Tahoma" w:cs="Tahoma"/>
          <w:iCs/>
          <w:u w:val="single"/>
        </w:rPr>
        <w:t xml:space="preserve"> </w:t>
      </w:r>
      <w:r w:rsidR="00796163">
        <w:rPr>
          <w:rFonts w:ascii="Tahoma" w:hAnsi="Tahoma" w:cs="Tahoma"/>
          <w:iCs/>
          <w:u w:val="single"/>
        </w:rPr>
        <w:t>2</w:t>
      </w:r>
      <w:r w:rsidR="00100D14">
        <w:rPr>
          <w:rFonts w:ascii="Tahoma" w:hAnsi="Tahoma" w:cs="Tahoma"/>
          <w:iCs/>
          <w:u w:val="single"/>
        </w:rPr>
        <w:t>5</w:t>
      </w:r>
      <w:r w:rsidR="003F7EE9">
        <w:rPr>
          <w:rFonts w:ascii="Tahoma" w:hAnsi="Tahoma" w:cs="Tahoma"/>
          <w:iCs/>
          <w:u w:val="single"/>
        </w:rPr>
        <w:t>, 202</w:t>
      </w:r>
      <w:r w:rsidR="00796163">
        <w:rPr>
          <w:rFonts w:ascii="Tahoma" w:hAnsi="Tahoma" w:cs="Tahoma"/>
          <w:iCs/>
          <w:u w:val="single"/>
        </w:rPr>
        <w:t>2</w:t>
      </w:r>
      <w:r w:rsidR="00FD250A">
        <w:rPr>
          <w:rFonts w:ascii="Tahoma" w:hAnsi="Tahoma" w:cs="Tahoma"/>
          <w:iCs/>
          <w:u w:val="single"/>
        </w:rPr>
        <w:t xml:space="preserve"> </w:t>
      </w:r>
      <w:r w:rsidR="00FD250A" w:rsidRPr="00FD250A">
        <w:rPr>
          <w:rFonts w:ascii="Tahoma" w:hAnsi="Tahoma" w:cs="Tahoma"/>
          <w:iCs/>
        </w:rPr>
        <w:t>–</w:t>
      </w:r>
      <w:r w:rsidR="00FD250A">
        <w:rPr>
          <w:rFonts w:ascii="Tahoma" w:hAnsi="Tahoma" w:cs="Tahoma"/>
          <w:iCs/>
          <w:u w:val="single"/>
        </w:rPr>
        <w:t xml:space="preserve">  </w:t>
      </w:r>
    </w:p>
    <w:p w14:paraId="4903D178" w14:textId="5099E6C9" w:rsidR="00CD6B75" w:rsidRDefault="00CD6B75" w:rsidP="00CD6B75">
      <w:pPr>
        <w:widowControl w:val="0"/>
        <w:jc w:val="both"/>
        <w:rPr>
          <w:rFonts w:ascii="Tahoma" w:hAnsi="Tahoma" w:cs="Tahoma"/>
          <w:i/>
          <w:iCs/>
        </w:rPr>
      </w:pPr>
      <w:r w:rsidRPr="003A76A1">
        <w:rPr>
          <w:rFonts w:ascii="Tahoma" w:hAnsi="Tahoma" w:cs="Tahoma"/>
          <w:i/>
          <w:iCs/>
        </w:rPr>
        <w:tab/>
        <w:t>Action Requested</w:t>
      </w:r>
      <w:r w:rsidRPr="003A76A1">
        <w:rPr>
          <w:rFonts w:ascii="Tahoma" w:hAnsi="Tahoma" w:cs="Tahoma"/>
          <w:iCs/>
        </w:rPr>
        <w:t xml:space="preserve"> – </w:t>
      </w:r>
      <w:r w:rsidR="00FD250A">
        <w:rPr>
          <w:rFonts w:ascii="Tahoma" w:hAnsi="Tahoma" w:cs="Tahoma"/>
          <w:i/>
          <w:iCs/>
        </w:rPr>
        <w:t>T</w:t>
      </w:r>
      <w:r w:rsidRPr="003A76A1">
        <w:rPr>
          <w:rFonts w:ascii="Tahoma" w:hAnsi="Tahoma" w:cs="Tahoma"/>
          <w:i/>
          <w:iCs/>
        </w:rPr>
        <w:t>hat the Board of Directors approve the minutes as submitted</w:t>
      </w:r>
      <w:r w:rsidR="00FD250A">
        <w:rPr>
          <w:rFonts w:ascii="Tahoma" w:hAnsi="Tahoma" w:cs="Tahoma"/>
          <w:i/>
          <w:iCs/>
        </w:rPr>
        <w:t>.</w:t>
      </w:r>
    </w:p>
    <w:p w14:paraId="28C4CC86" w14:textId="77777777" w:rsidR="00480852" w:rsidRDefault="00480852" w:rsidP="00CD6B75">
      <w:pPr>
        <w:widowControl w:val="0"/>
        <w:jc w:val="both"/>
        <w:rPr>
          <w:rFonts w:ascii="Tahoma" w:hAnsi="Tahoma" w:cs="Tahoma"/>
          <w:i/>
          <w:iCs/>
        </w:rPr>
      </w:pPr>
    </w:p>
    <w:p w14:paraId="27EF874F" w14:textId="3B37934C" w:rsidR="00BA00BA" w:rsidRDefault="00BA00BA" w:rsidP="00BA00BA">
      <w:pPr>
        <w:widowControl w:val="0"/>
        <w:tabs>
          <w:tab w:val="left" w:pos="-1440"/>
          <w:tab w:val="left" w:pos="-720"/>
          <w:tab w:val="left" w:pos="0"/>
          <w:tab w:val="left" w:pos="720"/>
          <w:tab w:val="left" w:pos="1440"/>
        </w:tabs>
        <w:ind w:left="720" w:hanging="720"/>
        <w:jc w:val="both"/>
        <w:rPr>
          <w:rFonts w:ascii="Tahoma" w:hAnsi="Tahoma" w:cs="Tahoma"/>
          <w:i/>
          <w:iCs/>
        </w:rPr>
      </w:pPr>
      <w:r w:rsidRPr="00363B7D">
        <w:rPr>
          <w:rFonts w:ascii="Tahoma" w:hAnsi="Tahoma" w:cs="Tahoma"/>
        </w:rPr>
        <w:t>5.</w:t>
      </w:r>
      <w:r w:rsidR="00100D14">
        <w:rPr>
          <w:rFonts w:ascii="Tahoma" w:hAnsi="Tahoma" w:cs="Tahoma"/>
        </w:rPr>
        <w:t>2</w:t>
      </w:r>
      <w:r w:rsidRPr="00363B7D">
        <w:rPr>
          <w:rFonts w:ascii="Tahoma" w:hAnsi="Tahoma" w:cs="Tahoma"/>
        </w:rPr>
        <w:tab/>
      </w:r>
      <w:r w:rsidRPr="00363B7D">
        <w:rPr>
          <w:rFonts w:ascii="Tahoma" w:hAnsi="Tahoma" w:cs="Tahoma"/>
          <w:u w:val="single"/>
        </w:rPr>
        <w:t>Monthly Financial Report</w:t>
      </w:r>
      <w:r w:rsidRPr="00363B7D">
        <w:rPr>
          <w:rFonts w:ascii="Tahoma" w:hAnsi="Tahoma" w:cs="Tahoma"/>
        </w:rPr>
        <w:t xml:space="preserve"> - </w:t>
      </w:r>
      <w:r w:rsidRPr="00363B7D">
        <w:rPr>
          <w:rFonts w:ascii="Tahoma" w:hAnsi="Tahoma" w:cs="Tahoma"/>
          <w:i/>
          <w:iCs/>
        </w:rPr>
        <w:t xml:space="preserve">Action Requested – </w:t>
      </w:r>
      <w:r w:rsidR="00FD250A">
        <w:rPr>
          <w:rFonts w:ascii="Tahoma" w:hAnsi="Tahoma" w:cs="Tahoma"/>
          <w:i/>
          <w:iCs/>
        </w:rPr>
        <w:t>T</w:t>
      </w:r>
      <w:r w:rsidRPr="00363B7D">
        <w:rPr>
          <w:rFonts w:ascii="Tahoma" w:hAnsi="Tahoma" w:cs="Tahoma"/>
          <w:i/>
          <w:iCs/>
        </w:rPr>
        <w:t>hat the Board of Directors review and approve the Monthly Financial Report</w:t>
      </w:r>
      <w:r w:rsidR="00FD250A">
        <w:rPr>
          <w:rFonts w:ascii="Tahoma" w:hAnsi="Tahoma" w:cs="Tahoma"/>
          <w:i/>
          <w:iCs/>
        </w:rPr>
        <w:t>.</w:t>
      </w:r>
    </w:p>
    <w:p w14:paraId="2B26A9C8" w14:textId="77777777" w:rsidR="00BA00BA" w:rsidRPr="00C463DD" w:rsidRDefault="00BA00BA" w:rsidP="00BA00BA">
      <w:pPr>
        <w:widowControl w:val="0"/>
        <w:tabs>
          <w:tab w:val="left" w:pos="-1440"/>
          <w:tab w:val="left" w:pos="-720"/>
          <w:tab w:val="left" w:pos="0"/>
          <w:tab w:val="left" w:pos="720"/>
          <w:tab w:val="left" w:pos="1440"/>
        </w:tabs>
        <w:ind w:left="720" w:hanging="720"/>
        <w:jc w:val="both"/>
        <w:rPr>
          <w:rFonts w:ascii="Tahoma" w:hAnsi="Tahoma" w:cs="Tahoma"/>
          <w:i/>
          <w:iCs/>
          <w:sz w:val="16"/>
          <w:szCs w:val="16"/>
        </w:rPr>
      </w:pPr>
    </w:p>
    <w:p w14:paraId="0067A771" w14:textId="77777777" w:rsidR="005374F1" w:rsidRPr="003A76A1" w:rsidRDefault="003D384C" w:rsidP="00AB61C2">
      <w:pPr>
        <w:widowControl w:val="0"/>
        <w:tabs>
          <w:tab w:val="left" w:pos="-1440"/>
          <w:tab w:val="left" w:pos="-720"/>
          <w:tab w:val="left" w:pos="0"/>
          <w:tab w:val="left" w:pos="1440"/>
        </w:tabs>
        <w:jc w:val="both"/>
        <w:rPr>
          <w:rFonts w:ascii="Tahoma" w:hAnsi="Tahoma" w:cs="Tahoma"/>
          <w:b/>
        </w:rPr>
      </w:pPr>
      <w:r w:rsidRPr="003A76A1">
        <w:rPr>
          <w:rFonts w:ascii="Tahoma" w:hAnsi="Tahoma" w:cs="Tahoma"/>
          <w:b/>
        </w:rPr>
        <w:t>6</w:t>
      </w:r>
      <w:r w:rsidR="005374F1" w:rsidRPr="003A76A1">
        <w:rPr>
          <w:rFonts w:ascii="Tahoma" w:hAnsi="Tahoma" w:cs="Tahoma"/>
          <w:b/>
        </w:rPr>
        <w:t>.0     REGULAR AGENDA</w:t>
      </w:r>
    </w:p>
    <w:p w14:paraId="238F3A46" w14:textId="4C677DF0" w:rsidR="005374F1" w:rsidRDefault="003D384C" w:rsidP="00AB61C2">
      <w:pPr>
        <w:widowControl w:val="0"/>
        <w:tabs>
          <w:tab w:val="left" w:pos="-1440"/>
          <w:tab w:val="left" w:pos="-720"/>
          <w:tab w:val="left" w:pos="0"/>
          <w:tab w:val="left" w:pos="1440"/>
        </w:tabs>
        <w:ind w:left="720" w:hanging="720"/>
        <w:jc w:val="both"/>
        <w:rPr>
          <w:rFonts w:ascii="Tahoma" w:hAnsi="Tahoma" w:cs="Tahoma"/>
        </w:rPr>
      </w:pPr>
      <w:r w:rsidRPr="003A76A1">
        <w:rPr>
          <w:rFonts w:ascii="Tahoma" w:hAnsi="Tahoma" w:cs="Tahoma"/>
        </w:rPr>
        <w:t>6</w:t>
      </w:r>
      <w:r w:rsidR="005374F1" w:rsidRPr="003A76A1">
        <w:rPr>
          <w:rFonts w:ascii="Tahoma" w:hAnsi="Tahoma" w:cs="Tahoma"/>
        </w:rPr>
        <w:t>.1     Items Removed from the Consent Agenda</w:t>
      </w:r>
    </w:p>
    <w:p w14:paraId="5F7FEF70" w14:textId="77777777" w:rsidR="00CA5A51" w:rsidRDefault="00CA5A51" w:rsidP="00AB61C2">
      <w:pPr>
        <w:widowControl w:val="0"/>
        <w:tabs>
          <w:tab w:val="left" w:pos="-1440"/>
          <w:tab w:val="left" w:pos="-720"/>
          <w:tab w:val="left" w:pos="0"/>
          <w:tab w:val="left" w:pos="1440"/>
        </w:tabs>
        <w:ind w:left="720" w:hanging="720"/>
        <w:jc w:val="both"/>
        <w:rPr>
          <w:rFonts w:ascii="Tahoma" w:hAnsi="Tahoma" w:cs="Tahoma"/>
        </w:rPr>
      </w:pPr>
    </w:p>
    <w:p w14:paraId="539DD75B" w14:textId="77777777" w:rsidR="005374F1" w:rsidRPr="00A87A6F" w:rsidRDefault="003D384C" w:rsidP="00AB61C2">
      <w:pPr>
        <w:widowControl w:val="0"/>
        <w:tabs>
          <w:tab w:val="left" w:pos="-1440"/>
          <w:tab w:val="left" w:pos="-720"/>
          <w:tab w:val="left" w:pos="0"/>
          <w:tab w:val="left" w:pos="720"/>
        </w:tabs>
        <w:jc w:val="both"/>
        <w:rPr>
          <w:rFonts w:ascii="Tahoma" w:hAnsi="Tahoma" w:cs="Tahoma"/>
          <w:b/>
        </w:rPr>
      </w:pPr>
      <w:r w:rsidRPr="003A76A1">
        <w:rPr>
          <w:rFonts w:ascii="Tahoma" w:hAnsi="Tahoma" w:cs="Tahoma"/>
          <w:b/>
        </w:rPr>
        <w:t>7</w:t>
      </w:r>
      <w:r w:rsidR="005374F1" w:rsidRPr="003A76A1">
        <w:rPr>
          <w:rFonts w:ascii="Tahoma" w:hAnsi="Tahoma" w:cs="Tahoma"/>
          <w:b/>
        </w:rPr>
        <w:t>.0</w:t>
      </w:r>
      <w:r w:rsidR="005374F1" w:rsidRPr="003A76A1">
        <w:rPr>
          <w:rFonts w:ascii="Tahoma" w:hAnsi="Tahoma" w:cs="Tahoma"/>
          <w:b/>
        </w:rPr>
        <w:tab/>
      </w:r>
      <w:r w:rsidR="005374F1" w:rsidRPr="00A87A6F">
        <w:rPr>
          <w:rFonts w:ascii="Tahoma" w:hAnsi="Tahoma" w:cs="Tahoma"/>
          <w:b/>
        </w:rPr>
        <w:t>UNFINISHED BUSINESS</w:t>
      </w:r>
    </w:p>
    <w:p w14:paraId="6382C4D1" w14:textId="415F2C2C" w:rsidR="00100D14" w:rsidRPr="00FD250A" w:rsidRDefault="00192223" w:rsidP="00192223">
      <w:pPr>
        <w:ind w:left="720" w:hanging="720"/>
        <w:jc w:val="both"/>
        <w:rPr>
          <w:rFonts w:ascii="Tahoma" w:hAnsi="Tahoma" w:cs="Tahoma"/>
          <w:i/>
          <w:iCs/>
        </w:rPr>
      </w:pPr>
      <w:r w:rsidRPr="00192223">
        <w:rPr>
          <w:rFonts w:ascii="Tahoma" w:hAnsi="Tahoma" w:cs="Tahoma"/>
        </w:rPr>
        <w:t>7.1</w:t>
      </w:r>
      <w:r w:rsidRPr="00192223">
        <w:rPr>
          <w:rFonts w:ascii="Tahoma" w:hAnsi="Tahoma" w:cs="Tahoma"/>
        </w:rPr>
        <w:tab/>
      </w:r>
      <w:r w:rsidR="00100D14" w:rsidRPr="00100D14">
        <w:rPr>
          <w:rFonts w:ascii="Tahoma" w:hAnsi="Tahoma" w:cs="Tahoma"/>
          <w:u w:val="single"/>
        </w:rPr>
        <w:t>Aquatics Facility Funding Plan</w:t>
      </w:r>
      <w:r w:rsidR="00100D14" w:rsidRPr="00100D14">
        <w:rPr>
          <w:rFonts w:ascii="Tahoma" w:hAnsi="Tahoma" w:cs="Tahoma"/>
        </w:rPr>
        <w:t xml:space="preserve"> (Staff report 22-102 item 4) – </w:t>
      </w:r>
      <w:r w:rsidR="00100D14" w:rsidRPr="00FD250A">
        <w:rPr>
          <w:rFonts w:ascii="Tahoma" w:hAnsi="Tahoma" w:cs="Tahoma"/>
          <w:i/>
          <w:iCs/>
        </w:rPr>
        <w:t>Information/Possible Action – Discussion about funding sources for construction and ongoing operations of new aquatics facilities.</w:t>
      </w:r>
    </w:p>
    <w:p w14:paraId="7B2E7995" w14:textId="77777777" w:rsidR="00100D14" w:rsidRDefault="00100D14" w:rsidP="00192223">
      <w:pPr>
        <w:ind w:left="720" w:hanging="720"/>
        <w:jc w:val="both"/>
        <w:rPr>
          <w:rFonts w:ascii="Tahoma" w:hAnsi="Tahoma" w:cs="Tahoma"/>
        </w:rPr>
      </w:pPr>
    </w:p>
    <w:p w14:paraId="3A3BC187" w14:textId="57F20B44" w:rsidR="00C45CEB" w:rsidRDefault="00100D14" w:rsidP="00FD250A">
      <w:pPr>
        <w:ind w:left="720" w:right="-144" w:hanging="720"/>
        <w:jc w:val="both"/>
        <w:rPr>
          <w:rFonts w:ascii="Tahoma" w:hAnsi="Tahoma" w:cs="Tahoma"/>
        </w:rPr>
      </w:pPr>
      <w:r w:rsidRPr="00100D14">
        <w:rPr>
          <w:rFonts w:ascii="Tahoma" w:hAnsi="Tahoma" w:cs="Tahoma"/>
        </w:rPr>
        <w:t>7.2</w:t>
      </w:r>
      <w:r w:rsidRPr="00100D14">
        <w:rPr>
          <w:rFonts w:ascii="Tahoma" w:hAnsi="Tahoma" w:cs="Tahoma"/>
        </w:rPr>
        <w:tab/>
      </w:r>
      <w:r>
        <w:rPr>
          <w:rFonts w:ascii="Tahoma" w:hAnsi="Tahoma" w:cs="Tahoma"/>
          <w:u w:val="single"/>
        </w:rPr>
        <w:t xml:space="preserve">Interviews and Appointment of Trustee Area 1 </w:t>
      </w:r>
      <w:r w:rsidR="00FD250A">
        <w:rPr>
          <w:rFonts w:ascii="Tahoma" w:hAnsi="Tahoma" w:cs="Tahoma"/>
          <w:u w:val="single"/>
        </w:rPr>
        <w:t>Board Member</w:t>
      </w:r>
      <w:r w:rsidR="00C45CEB" w:rsidRPr="00192223">
        <w:rPr>
          <w:rFonts w:ascii="Tahoma" w:hAnsi="Tahoma" w:cs="Tahoma"/>
          <w:u w:val="single"/>
        </w:rPr>
        <w:t xml:space="preserve"> </w:t>
      </w:r>
      <w:r w:rsidR="00C45CEB" w:rsidRPr="00192223">
        <w:rPr>
          <w:rFonts w:ascii="Tahoma" w:hAnsi="Tahoma" w:cs="Tahoma"/>
        </w:rPr>
        <w:t>–</w:t>
      </w:r>
      <w:r w:rsidR="00C45CEB" w:rsidRPr="00192223">
        <w:rPr>
          <w:rFonts w:ascii="Tahoma" w:hAnsi="Tahoma" w:cs="Tahoma"/>
          <w:i/>
          <w:iCs/>
        </w:rPr>
        <w:t>Action</w:t>
      </w:r>
      <w:r w:rsidR="00FD250A">
        <w:rPr>
          <w:rFonts w:ascii="Tahoma" w:hAnsi="Tahoma" w:cs="Tahoma"/>
          <w:i/>
          <w:iCs/>
        </w:rPr>
        <w:t xml:space="preserve"> Requested</w:t>
      </w:r>
      <w:r w:rsidR="00C45CEB" w:rsidRPr="00192223">
        <w:rPr>
          <w:rFonts w:ascii="Tahoma" w:hAnsi="Tahoma" w:cs="Tahoma"/>
        </w:rPr>
        <w:t xml:space="preserve"> – </w:t>
      </w:r>
      <w:r w:rsidR="00FD250A">
        <w:rPr>
          <w:rFonts w:ascii="Tahoma" w:hAnsi="Tahoma" w:cs="Tahoma"/>
          <w:i/>
          <w:iCs/>
        </w:rPr>
        <w:t>That the Board</w:t>
      </w:r>
      <w:r w:rsidR="00C45CEB" w:rsidRPr="00192223">
        <w:rPr>
          <w:rFonts w:ascii="Tahoma" w:hAnsi="Tahoma" w:cs="Tahoma"/>
          <w:i/>
          <w:iCs/>
        </w:rPr>
        <w:t xml:space="preserve"> of Directors </w:t>
      </w:r>
      <w:r w:rsidR="00FD250A">
        <w:rPr>
          <w:rFonts w:ascii="Tahoma" w:hAnsi="Tahoma" w:cs="Tahoma"/>
          <w:i/>
          <w:iCs/>
        </w:rPr>
        <w:t xml:space="preserve">interview, select, and appoint a Board Member </w:t>
      </w:r>
      <w:r w:rsidR="005123BC">
        <w:rPr>
          <w:rFonts w:ascii="Tahoma" w:hAnsi="Tahoma" w:cs="Tahoma"/>
          <w:i/>
          <w:iCs/>
        </w:rPr>
        <w:t>for</w:t>
      </w:r>
      <w:r w:rsidR="00192223" w:rsidRPr="00192223">
        <w:rPr>
          <w:rFonts w:ascii="Tahoma" w:hAnsi="Tahoma" w:cs="Tahoma"/>
          <w:i/>
          <w:iCs/>
        </w:rPr>
        <w:t xml:space="preserve"> Trustee Area 1</w:t>
      </w:r>
      <w:r w:rsidR="00C45CEB" w:rsidRPr="00192223">
        <w:rPr>
          <w:rFonts w:ascii="Tahoma" w:hAnsi="Tahoma" w:cs="Tahoma"/>
          <w:i/>
          <w:iCs/>
        </w:rPr>
        <w:t>.</w:t>
      </w:r>
      <w:r w:rsidR="00C45CEB" w:rsidRPr="00192223">
        <w:rPr>
          <w:rFonts w:ascii="Tahoma" w:hAnsi="Tahoma" w:cs="Tahoma"/>
        </w:rPr>
        <w:t xml:space="preserve"> </w:t>
      </w:r>
    </w:p>
    <w:p w14:paraId="7BA70BF0" w14:textId="522A6E9B" w:rsidR="003F0B74" w:rsidRDefault="003F0B74" w:rsidP="00FD250A">
      <w:pPr>
        <w:ind w:left="720" w:right="-144" w:hanging="720"/>
        <w:jc w:val="both"/>
        <w:rPr>
          <w:rFonts w:ascii="Tahoma" w:hAnsi="Tahoma" w:cs="Tahoma"/>
          <w:i/>
          <w:iCs/>
        </w:rPr>
      </w:pPr>
    </w:p>
    <w:p w14:paraId="40E211A4" w14:textId="3BCB988B" w:rsidR="003F0B74" w:rsidRDefault="003F0B74" w:rsidP="00FD250A">
      <w:pPr>
        <w:ind w:left="720" w:right="-144" w:hanging="720"/>
        <w:jc w:val="both"/>
        <w:rPr>
          <w:rFonts w:ascii="Tahoma" w:hAnsi="Tahoma" w:cs="Tahoma"/>
          <w:i/>
          <w:iCs/>
        </w:rPr>
      </w:pPr>
    </w:p>
    <w:p w14:paraId="0CA7EFC8" w14:textId="77777777" w:rsidR="003F0B74" w:rsidRPr="00192223" w:rsidRDefault="003F0B74" w:rsidP="00FD250A">
      <w:pPr>
        <w:ind w:left="720" w:right="-144" w:hanging="720"/>
        <w:jc w:val="both"/>
        <w:rPr>
          <w:rFonts w:ascii="Tahoma" w:hAnsi="Tahoma" w:cs="Tahoma"/>
          <w:i/>
          <w:iCs/>
        </w:rPr>
      </w:pPr>
    </w:p>
    <w:p w14:paraId="048CC78C" w14:textId="77777777" w:rsidR="002C617E" w:rsidRDefault="002C617E" w:rsidP="00962F1B">
      <w:pPr>
        <w:tabs>
          <w:tab w:val="left" w:pos="-360"/>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ahoma" w:hAnsi="Tahoma" w:cs="Tahoma"/>
        </w:rPr>
      </w:pPr>
    </w:p>
    <w:p w14:paraId="1C9EFB43" w14:textId="48EA19F1" w:rsidR="00CA3CFE" w:rsidRPr="003F0B74" w:rsidRDefault="005374F1" w:rsidP="00CA3CFE">
      <w:pPr>
        <w:pStyle w:val="BodyText"/>
        <w:numPr>
          <w:ilvl w:val="0"/>
          <w:numId w:val="33"/>
        </w:numPr>
        <w:spacing w:after="0"/>
        <w:jc w:val="both"/>
        <w:rPr>
          <w:rFonts w:ascii="Tahoma" w:hAnsi="Tahoma" w:cs="Tahoma"/>
          <w:b/>
        </w:rPr>
      </w:pPr>
      <w:r w:rsidRPr="00A87A6F">
        <w:rPr>
          <w:rFonts w:ascii="Tahoma" w:hAnsi="Tahoma" w:cs="Tahoma"/>
          <w:b/>
        </w:rPr>
        <w:lastRenderedPageBreak/>
        <w:t xml:space="preserve">NEW BUSINESS </w:t>
      </w:r>
    </w:p>
    <w:p w14:paraId="09AB8E3B" w14:textId="59D66A1D" w:rsidR="00FD250A" w:rsidRPr="003F0B74" w:rsidRDefault="00FD250A" w:rsidP="00FD250A">
      <w:pPr>
        <w:pStyle w:val="ListParagraph"/>
        <w:numPr>
          <w:ilvl w:val="1"/>
          <w:numId w:val="33"/>
        </w:numPr>
        <w:ind w:left="720"/>
        <w:rPr>
          <w:rFonts w:ascii="Tahoma" w:hAnsi="Tahoma" w:cs="Tahoma"/>
          <w:i/>
          <w:iCs/>
        </w:rPr>
      </w:pPr>
      <w:r w:rsidRPr="00FD250A">
        <w:rPr>
          <w:rFonts w:ascii="Tahoma" w:hAnsi="Tahoma" w:cs="Tahoma"/>
          <w:u w:val="single"/>
        </w:rPr>
        <w:t>Meriam Park Development</w:t>
      </w:r>
      <w:r w:rsidRPr="00FD250A">
        <w:rPr>
          <w:rFonts w:ascii="Tahoma" w:hAnsi="Tahoma" w:cs="Tahoma"/>
        </w:rPr>
        <w:t xml:space="preserve"> (Staff report 22-102 item 2) </w:t>
      </w:r>
      <w:r w:rsidRPr="00FD250A">
        <w:rPr>
          <w:rFonts w:ascii="Tahoma" w:hAnsi="Tahoma" w:cs="Tahoma"/>
          <w:i/>
          <w:iCs/>
        </w:rPr>
        <w:t>– Information/Possible Action – Transfer of three Meriam Park Development parks and formation of Community Facilities (Park Maintenance) District.</w:t>
      </w:r>
    </w:p>
    <w:p w14:paraId="63B00A04" w14:textId="77777777" w:rsidR="00072140" w:rsidRPr="00072140" w:rsidRDefault="00072140" w:rsidP="007B75CA">
      <w:pPr>
        <w:pStyle w:val="ListParagraph"/>
        <w:jc w:val="both"/>
        <w:rPr>
          <w:rFonts w:ascii="Tahoma" w:hAnsi="Tahoma" w:cs="Tahoma"/>
          <w:i/>
          <w:iCs/>
        </w:rPr>
      </w:pPr>
    </w:p>
    <w:p w14:paraId="75C85895" w14:textId="77777777" w:rsidR="005374F1" w:rsidRPr="00337B46" w:rsidRDefault="003D384C" w:rsidP="001771D8">
      <w:pPr>
        <w:widowControl w:val="0"/>
        <w:tabs>
          <w:tab w:val="left" w:pos="-1440"/>
          <w:tab w:val="left" w:pos="-720"/>
          <w:tab w:val="left" w:pos="0"/>
        </w:tabs>
        <w:ind w:left="720" w:hanging="720"/>
        <w:jc w:val="both"/>
        <w:rPr>
          <w:rFonts w:ascii="Tahoma" w:hAnsi="Tahoma" w:cs="Tahoma"/>
        </w:rPr>
      </w:pPr>
      <w:r w:rsidRPr="00426566">
        <w:rPr>
          <w:rFonts w:ascii="Tahoma" w:hAnsi="Tahoma" w:cs="Tahoma"/>
          <w:b/>
        </w:rPr>
        <w:t>9</w:t>
      </w:r>
      <w:r w:rsidR="005374F1" w:rsidRPr="00426566">
        <w:rPr>
          <w:rFonts w:ascii="Tahoma" w:hAnsi="Tahoma" w:cs="Tahoma"/>
          <w:b/>
        </w:rPr>
        <w:t>.0</w:t>
      </w:r>
      <w:r w:rsidR="005374F1" w:rsidRPr="00426566">
        <w:rPr>
          <w:rFonts w:ascii="Tahoma" w:hAnsi="Tahoma" w:cs="Tahoma"/>
        </w:rPr>
        <w:tab/>
      </w:r>
      <w:r w:rsidR="005374F1" w:rsidRPr="00426566">
        <w:rPr>
          <w:rFonts w:ascii="Tahoma" w:hAnsi="Tahoma" w:cs="Tahoma"/>
          <w:b/>
        </w:rPr>
        <w:t>BOARD OF DIRECTORS’</w:t>
      </w:r>
      <w:r w:rsidR="005374F1" w:rsidRPr="00337B46">
        <w:rPr>
          <w:rFonts w:ascii="Tahoma" w:hAnsi="Tahoma" w:cs="Tahoma"/>
          <w:b/>
        </w:rPr>
        <w:t xml:space="preserve"> REPORTS/SPECIAL ASSIGNMENTS</w:t>
      </w:r>
      <w:r w:rsidR="005374F1" w:rsidRPr="00337B46">
        <w:rPr>
          <w:rFonts w:ascii="Tahoma" w:hAnsi="Tahoma" w:cs="Tahoma"/>
        </w:rPr>
        <w:t xml:space="preserve"> </w:t>
      </w:r>
    </w:p>
    <w:p w14:paraId="21FB3F4C" w14:textId="2CDBC5DA" w:rsidR="005374F1" w:rsidRPr="00E62A3E" w:rsidRDefault="003D384C" w:rsidP="001771D8">
      <w:pPr>
        <w:pStyle w:val="BodyTextIndent"/>
        <w:tabs>
          <w:tab w:val="left" w:pos="-1440"/>
          <w:tab w:val="left" w:pos="-720"/>
          <w:tab w:val="left" w:pos="0"/>
        </w:tabs>
        <w:ind w:left="0"/>
        <w:jc w:val="both"/>
        <w:rPr>
          <w:rFonts w:ascii="Tahoma" w:hAnsi="Tahoma" w:cs="Tahoma"/>
          <w:sz w:val="24"/>
          <w:u w:val="single"/>
        </w:rPr>
      </w:pPr>
      <w:r w:rsidRPr="00337B46">
        <w:rPr>
          <w:rFonts w:ascii="Tahoma" w:hAnsi="Tahoma" w:cs="Tahoma"/>
          <w:sz w:val="24"/>
        </w:rPr>
        <w:t>9</w:t>
      </w:r>
      <w:r w:rsidR="005374F1" w:rsidRPr="00337B46">
        <w:rPr>
          <w:rFonts w:ascii="Tahoma" w:hAnsi="Tahoma" w:cs="Tahoma"/>
          <w:sz w:val="24"/>
        </w:rPr>
        <w:t>.</w:t>
      </w:r>
      <w:r w:rsidRPr="00337B46">
        <w:rPr>
          <w:rFonts w:ascii="Tahoma" w:hAnsi="Tahoma" w:cs="Tahoma"/>
          <w:sz w:val="24"/>
        </w:rPr>
        <w:t>1</w:t>
      </w:r>
      <w:r w:rsidR="005374F1" w:rsidRPr="00337B46">
        <w:rPr>
          <w:rFonts w:ascii="Tahoma" w:hAnsi="Tahoma" w:cs="Tahoma"/>
          <w:sz w:val="24"/>
        </w:rPr>
        <w:tab/>
      </w:r>
      <w:r w:rsidR="00CD6EB6">
        <w:rPr>
          <w:rFonts w:ascii="Tahoma" w:hAnsi="Tahoma" w:cs="Tahoma"/>
          <w:sz w:val="24"/>
          <w:u w:val="single"/>
        </w:rPr>
        <w:t>Facilities Committee</w:t>
      </w:r>
      <w:r w:rsidR="003F0B74">
        <w:rPr>
          <w:rFonts w:ascii="Tahoma" w:hAnsi="Tahoma" w:cs="Tahoma"/>
          <w:sz w:val="24"/>
          <w:u w:val="single"/>
        </w:rPr>
        <w:t xml:space="preserve"> </w:t>
      </w:r>
      <w:r w:rsidR="003F0B74" w:rsidRPr="003F0B74">
        <w:rPr>
          <w:rFonts w:ascii="Tahoma" w:hAnsi="Tahoma" w:cs="Tahoma"/>
          <w:sz w:val="24"/>
        </w:rPr>
        <w:t xml:space="preserve">– (Staff Report 22-102) September 15, </w:t>
      </w:r>
      <w:proofErr w:type="gramStart"/>
      <w:r w:rsidR="003F0B74" w:rsidRPr="003F0B74">
        <w:rPr>
          <w:rFonts w:ascii="Tahoma" w:hAnsi="Tahoma" w:cs="Tahoma"/>
          <w:sz w:val="24"/>
        </w:rPr>
        <w:t>2022</w:t>
      </w:r>
      <w:proofErr w:type="gramEnd"/>
      <w:r w:rsidR="003F0B74" w:rsidRPr="003F0B74">
        <w:rPr>
          <w:rFonts w:ascii="Tahoma" w:hAnsi="Tahoma" w:cs="Tahoma"/>
          <w:sz w:val="24"/>
        </w:rPr>
        <w:t xml:space="preserve"> Meeting</w:t>
      </w:r>
    </w:p>
    <w:p w14:paraId="3EB80121" w14:textId="77777777" w:rsidR="005374F1" w:rsidRPr="0013579B" w:rsidRDefault="005374F1" w:rsidP="001771D8">
      <w:pPr>
        <w:pStyle w:val="BodyTextIndent"/>
        <w:tabs>
          <w:tab w:val="left" w:pos="-1440"/>
          <w:tab w:val="left" w:pos="-720"/>
          <w:tab w:val="left" w:pos="0"/>
        </w:tabs>
        <w:ind w:left="0"/>
        <w:jc w:val="both"/>
        <w:rPr>
          <w:rFonts w:ascii="Tahoma" w:hAnsi="Tahoma" w:cs="Tahoma"/>
          <w:sz w:val="24"/>
        </w:rPr>
      </w:pPr>
    </w:p>
    <w:p w14:paraId="294DC117" w14:textId="77777777" w:rsidR="005374F1" w:rsidRPr="00E62A3E" w:rsidRDefault="005374F1" w:rsidP="00AA26B9">
      <w:pPr>
        <w:widowControl w:val="0"/>
        <w:tabs>
          <w:tab w:val="left" w:pos="-1440"/>
          <w:tab w:val="left" w:pos="-720"/>
          <w:tab w:val="left" w:pos="0"/>
          <w:tab w:val="left" w:pos="720"/>
        </w:tabs>
        <w:jc w:val="both"/>
        <w:rPr>
          <w:rFonts w:ascii="Tahoma" w:hAnsi="Tahoma" w:cs="Tahoma"/>
        </w:rPr>
      </w:pPr>
      <w:r w:rsidRPr="00E62A3E">
        <w:rPr>
          <w:rFonts w:ascii="Tahoma" w:hAnsi="Tahoma" w:cs="Tahoma"/>
          <w:b/>
          <w:bCs/>
        </w:rPr>
        <w:t>1</w:t>
      </w:r>
      <w:r w:rsidR="003D384C" w:rsidRPr="00E62A3E">
        <w:rPr>
          <w:rFonts w:ascii="Tahoma" w:hAnsi="Tahoma" w:cs="Tahoma"/>
          <w:b/>
          <w:bCs/>
        </w:rPr>
        <w:t>0</w:t>
      </w:r>
      <w:r w:rsidRPr="00E62A3E">
        <w:rPr>
          <w:rFonts w:ascii="Tahoma" w:hAnsi="Tahoma" w:cs="Tahoma"/>
          <w:b/>
          <w:bCs/>
        </w:rPr>
        <w:t>.0</w:t>
      </w:r>
      <w:r w:rsidRPr="00E62A3E">
        <w:rPr>
          <w:rFonts w:ascii="Tahoma" w:hAnsi="Tahoma" w:cs="Tahoma"/>
          <w:b/>
          <w:bCs/>
        </w:rPr>
        <w:tab/>
      </w:r>
      <w:r w:rsidRPr="00E62A3E">
        <w:rPr>
          <w:rFonts w:ascii="Tahoma" w:hAnsi="Tahoma" w:cs="Tahoma"/>
          <w:b/>
        </w:rPr>
        <w:t>DIRECTORS’ COMMENTS</w:t>
      </w:r>
      <w:r w:rsidRPr="00E62A3E">
        <w:rPr>
          <w:rFonts w:ascii="Tahoma" w:hAnsi="Tahoma" w:cs="Tahoma"/>
        </w:rPr>
        <w:t xml:space="preserve">              </w:t>
      </w:r>
    </w:p>
    <w:p w14:paraId="26F56959" w14:textId="77777777" w:rsidR="005374F1" w:rsidRDefault="005374F1" w:rsidP="00AA26B9">
      <w:pPr>
        <w:widowControl w:val="0"/>
        <w:ind w:firstLine="720"/>
        <w:jc w:val="both"/>
        <w:rPr>
          <w:rFonts w:ascii="Tahoma" w:hAnsi="Tahoma" w:cs="Tahoma"/>
          <w:bCs/>
          <w:iCs/>
        </w:rPr>
      </w:pPr>
      <w:r w:rsidRPr="00E62A3E">
        <w:rPr>
          <w:rFonts w:ascii="Tahoma" w:hAnsi="Tahoma" w:cs="Tahoma"/>
          <w:bCs/>
          <w:iCs/>
        </w:rPr>
        <w:t>Opportunity for the Board to comment on items not listed on the agenda.</w:t>
      </w:r>
    </w:p>
    <w:p w14:paraId="2FD73494" w14:textId="575AB940" w:rsidR="005374F1" w:rsidRDefault="005374F1" w:rsidP="00573C34">
      <w:pPr>
        <w:widowControl w:val="0"/>
        <w:jc w:val="both"/>
        <w:rPr>
          <w:rFonts w:ascii="Tahoma" w:hAnsi="Tahoma" w:cs="Tahoma"/>
          <w:bCs/>
          <w:iCs/>
        </w:rPr>
      </w:pPr>
    </w:p>
    <w:p w14:paraId="6E08E2E9" w14:textId="77777777" w:rsidR="005374F1" w:rsidRPr="00E62A3E" w:rsidRDefault="005374F1" w:rsidP="00AA26B9">
      <w:pPr>
        <w:widowControl w:val="0"/>
        <w:jc w:val="both"/>
        <w:rPr>
          <w:rFonts w:ascii="Tahoma" w:hAnsi="Tahoma" w:cs="Tahoma"/>
          <w:b/>
        </w:rPr>
      </w:pPr>
      <w:r w:rsidRPr="00E62A3E">
        <w:rPr>
          <w:rFonts w:ascii="Tahoma" w:hAnsi="Tahoma" w:cs="Tahoma"/>
          <w:b/>
        </w:rPr>
        <w:t>1</w:t>
      </w:r>
      <w:r w:rsidR="003D384C" w:rsidRPr="00E62A3E">
        <w:rPr>
          <w:rFonts w:ascii="Tahoma" w:hAnsi="Tahoma" w:cs="Tahoma"/>
          <w:b/>
        </w:rPr>
        <w:t>1</w:t>
      </w:r>
      <w:r w:rsidRPr="00E62A3E">
        <w:rPr>
          <w:rFonts w:ascii="Tahoma" w:hAnsi="Tahoma" w:cs="Tahoma"/>
          <w:b/>
        </w:rPr>
        <w:t>.0</w:t>
      </w:r>
      <w:r w:rsidRPr="00E62A3E">
        <w:rPr>
          <w:rFonts w:ascii="Tahoma" w:hAnsi="Tahoma" w:cs="Tahoma"/>
          <w:b/>
        </w:rPr>
        <w:tab/>
        <w:t>GENERAL MANAGER’S COMMENTS</w:t>
      </w:r>
    </w:p>
    <w:p w14:paraId="65F5F9FB" w14:textId="77777777" w:rsidR="00D043B0" w:rsidRDefault="005374F1" w:rsidP="0016331A">
      <w:pPr>
        <w:pStyle w:val="ListContinue2"/>
        <w:widowControl w:val="0"/>
        <w:spacing w:after="0"/>
        <w:ind w:hanging="720"/>
        <w:jc w:val="both"/>
        <w:rPr>
          <w:rFonts w:ascii="Tahoma" w:hAnsi="Tahoma" w:cs="Tahoma"/>
          <w:bCs/>
          <w:szCs w:val="24"/>
        </w:rPr>
      </w:pPr>
      <w:r w:rsidRPr="00E62A3E">
        <w:rPr>
          <w:rFonts w:ascii="Tahoma" w:hAnsi="Tahoma" w:cs="Tahoma"/>
          <w:bCs/>
          <w:szCs w:val="24"/>
        </w:rPr>
        <w:t>1</w:t>
      </w:r>
      <w:r w:rsidR="003D384C" w:rsidRPr="00E62A3E">
        <w:rPr>
          <w:rFonts w:ascii="Tahoma" w:hAnsi="Tahoma" w:cs="Tahoma"/>
          <w:bCs/>
          <w:szCs w:val="24"/>
        </w:rPr>
        <w:t>1</w:t>
      </w:r>
      <w:r w:rsidRPr="00E62A3E">
        <w:rPr>
          <w:rFonts w:ascii="Tahoma" w:hAnsi="Tahoma" w:cs="Tahoma"/>
          <w:bCs/>
          <w:szCs w:val="24"/>
        </w:rPr>
        <w:t>.1</w:t>
      </w:r>
      <w:r w:rsidRPr="00E62A3E">
        <w:rPr>
          <w:rFonts w:ascii="Tahoma" w:hAnsi="Tahoma" w:cs="Tahoma"/>
          <w:bCs/>
          <w:szCs w:val="24"/>
        </w:rPr>
        <w:tab/>
      </w:r>
      <w:r w:rsidRPr="00E62A3E">
        <w:rPr>
          <w:rFonts w:ascii="Tahoma" w:hAnsi="Tahoma" w:cs="Tahoma"/>
          <w:bCs/>
          <w:szCs w:val="24"/>
          <w:u w:val="single"/>
        </w:rPr>
        <w:t>General Manager’s Update</w:t>
      </w:r>
      <w:r w:rsidR="002A52AD" w:rsidRPr="00E62A3E">
        <w:rPr>
          <w:rFonts w:ascii="Tahoma" w:hAnsi="Tahoma" w:cs="Tahoma"/>
          <w:bCs/>
          <w:szCs w:val="24"/>
        </w:rPr>
        <w:t xml:space="preserve"> </w:t>
      </w:r>
    </w:p>
    <w:p w14:paraId="2883FD68" w14:textId="77777777" w:rsidR="0016331A" w:rsidRPr="0013579B" w:rsidRDefault="0016331A" w:rsidP="0016331A">
      <w:pPr>
        <w:pStyle w:val="ListContinue2"/>
        <w:widowControl w:val="0"/>
        <w:spacing w:after="0"/>
        <w:ind w:hanging="720"/>
        <w:jc w:val="both"/>
        <w:rPr>
          <w:rFonts w:ascii="Tahoma" w:hAnsi="Tahoma" w:cs="Tahoma"/>
          <w:szCs w:val="24"/>
        </w:rPr>
      </w:pPr>
    </w:p>
    <w:p w14:paraId="6A9D55D8" w14:textId="77777777" w:rsidR="005374F1" w:rsidRPr="00E62A3E" w:rsidRDefault="005374F1" w:rsidP="00AA26B9">
      <w:pPr>
        <w:pStyle w:val="ListContinue2"/>
        <w:widowControl w:val="0"/>
        <w:spacing w:after="0"/>
        <w:ind w:hanging="720"/>
        <w:jc w:val="both"/>
        <w:rPr>
          <w:rFonts w:ascii="Tahoma" w:hAnsi="Tahoma" w:cs="Tahoma"/>
          <w:b/>
          <w:szCs w:val="24"/>
        </w:rPr>
      </w:pPr>
      <w:r w:rsidRPr="00E62A3E">
        <w:rPr>
          <w:rFonts w:ascii="Tahoma" w:hAnsi="Tahoma" w:cs="Tahoma"/>
          <w:b/>
          <w:szCs w:val="24"/>
        </w:rPr>
        <w:t>1</w:t>
      </w:r>
      <w:r w:rsidR="003D384C" w:rsidRPr="00E62A3E">
        <w:rPr>
          <w:rFonts w:ascii="Tahoma" w:hAnsi="Tahoma" w:cs="Tahoma"/>
          <w:b/>
          <w:szCs w:val="24"/>
        </w:rPr>
        <w:t>2</w:t>
      </w:r>
      <w:r w:rsidRPr="00E62A3E">
        <w:rPr>
          <w:rFonts w:ascii="Tahoma" w:hAnsi="Tahoma" w:cs="Tahoma"/>
          <w:b/>
          <w:szCs w:val="24"/>
        </w:rPr>
        <w:t>.0</w:t>
      </w:r>
      <w:r w:rsidRPr="00E62A3E">
        <w:rPr>
          <w:rFonts w:ascii="Tahoma" w:hAnsi="Tahoma" w:cs="Tahoma"/>
          <w:b/>
          <w:szCs w:val="24"/>
        </w:rPr>
        <w:tab/>
        <w:t>STAFF COMMENTS</w:t>
      </w:r>
    </w:p>
    <w:p w14:paraId="30F34238" w14:textId="77777777" w:rsidR="005374F1" w:rsidRDefault="005374F1" w:rsidP="00AA26B9">
      <w:pPr>
        <w:pStyle w:val="BodyTextIndent"/>
        <w:jc w:val="both"/>
        <w:rPr>
          <w:rFonts w:ascii="Tahoma" w:hAnsi="Tahoma" w:cs="Tahoma"/>
          <w:sz w:val="24"/>
        </w:rPr>
      </w:pPr>
      <w:r w:rsidRPr="00E62A3E">
        <w:rPr>
          <w:rFonts w:ascii="Tahoma" w:hAnsi="Tahoma" w:cs="Tahoma"/>
          <w:sz w:val="24"/>
        </w:rPr>
        <w:t>Opportunity for Staff to comment on items not listed on the agenda.</w:t>
      </w:r>
    </w:p>
    <w:p w14:paraId="67061616" w14:textId="77777777" w:rsidR="003F0B74" w:rsidRDefault="003F0B74" w:rsidP="003F0B74">
      <w:pPr>
        <w:pStyle w:val="paragraph"/>
        <w:spacing w:before="0" w:beforeAutospacing="0" w:after="0" w:afterAutospacing="0"/>
        <w:ind w:left="720"/>
        <w:jc w:val="both"/>
        <w:textAlignment w:val="baseline"/>
        <w:rPr>
          <w:rFonts w:ascii="Tahoma" w:hAnsi="Tahoma" w:cs="Tahoma"/>
        </w:rPr>
      </w:pPr>
      <w:bookmarkStart w:id="0" w:name="_Hlk106273259"/>
      <w:r>
        <w:rPr>
          <w:rStyle w:val="eop"/>
          <w:rFonts w:ascii="Tahoma" w:hAnsi="Tahoma" w:cs="Tahoma"/>
        </w:rPr>
        <w:t> </w:t>
      </w:r>
    </w:p>
    <w:p w14:paraId="38503360" w14:textId="77777777" w:rsidR="003F0B74" w:rsidRPr="003F0B74" w:rsidRDefault="003F0B74" w:rsidP="003F0B74">
      <w:pPr>
        <w:pStyle w:val="ListContinue2"/>
        <w:widowControl w:val="0"/>
        <w:numPr>
          <w:ilvl w:val="0"/>
          <w:numId w:val="30"/>
        </w:numPr>
        <w:spacing w:after="0"/>
        <w:jc w:val="both"/>
        <w:rPr>
          <w:rFonts w:ascii="Tahoma" w:hAnsi="Tahoma" w:cs="Tahoma"/>
          <w:b/>
          <w:szCs w:val="24"/>
        </w:rPr>
      </w:pPr>
      <w:r w:rsidRPr="003F0B74">
        <w:rPr>
          <w:rFonts w:ascii="Tahoma" w:hAnsi="Tahoma" w:cs="Tahoma"/>
          <w:b/>
          <w:szCs w:val="24"/>
        </w:rPr>
        <w:t>CLOSED SESSION </w:t>
      </w:r>
    </w:p>
    <w:p w14:paraId="4103AF1F" w14:textId="0DB13DC6" w:rsidR="003F0B74" w:rsidRDefault="003F0B74" w:rsidP="003F0B74">
      <w:pPr>
        <w:pStyle w:val="paragraph"/>
        <w:spacing w:before="0" w:beforeAutospacing="0" w:after="0" w:afterAutospacing="0"/>
        <w:ind w:left="720" w:hanging="720"/>
        <w:textAlignment w:val="baseline"/>
        <w:rPr>
          <w:rFonts w:ascii="Tahoma" w:hAnsi="Tahoma" w:cs="Tahoma"/>
        </w:rPr>
      </w:pPr>
      <w:r>
        <w:rPr>
          <w:rStyle w:val="normaltextrun"/>
          <w:rFonts w:ascii="Tahoma" w:hAnsi="Tahoma" w:cs="Tahoma"/>
          <w:color w:val="000000"/>
        </w:rPr>
        <w:t xml:space="preserve">13.1 </w:t>
      </w:r>
      <w:r>
        <w:rPr>
          <w:rStyle w:val="tabchar"/>
          <w:rFonts w:ascii="Calibri" w:hAnsi="Calibri" w:cs="Calibri"/>
          <w:color w:val="000000"/>
        </w:rPr>
        <w:tab/>
      </w:r>
      <w:r>
        <w:rPr>
          <w:rStyle w:val="normaltextrun"/>
          <w:rFonts w:ascii="Tahoma" w:hAnsi="Tahoma" w:cs="Tahoma"/>
          <w:color w:val="000000"/>
          <w:u w:val="single"/>
        </w:rPr>
        <w:t xml:space="preserve">Pursuant to Government Code </w:t>
      </w:r>
      <w:r w:rsidRPr="003F0B74">
        <w:rPr>
          <w:rStyle w:val="normaltextrun"/>
          <w:rFonts w:ascii="Tahoma" w:hAnsi="Tahoma" w:cs="Tahoma"/>
          <w:color w:val="000000"/>
          <w:u w:val="single"/>
        </w:rPr>
        <w:t>§</w:t>
      </w:r>
      <w:r w:rsidRPr="003F0B74">
        <w:rPr>
          <w:rStyle w:val="EnvelopeAddress"/>
          <w:rFonts w:ascii="Tahoma" w:hAnsi="Tahoma" w:cs="Tahoma"/>
          <w:color w:val="000000"/>
          <w:u w:val="single"/>
          <w:shd w:val="clear" w:color="auto" w:fill="FFFFFF"/>
        </w:rPr>
        <w:t xml:space="preserve"> </w:t>
      </w:r>
      <w:r w:rsidRPr="003F0B74">
        <w:rPr>
          <w:rStyle w:val="normaltextrun"/>
          <w:rFonts w:ascii="Tahoma" w:hAnsi="Tahoma" w:cs="Tahoma"/>
          <w:color w:val="000000"/>
          <w:u w:val="single"/>
          <w:shd w:val="clear" w:color="auto" w:fill="FFFFFF"/>
        </w:rPr>
        <w:t>54956.9, Conference with Legal Counsel</w:t>
      </w:r>
      <w:r>
        <w:rPr>
          <w:rStyle w:val="normaltextrun"/>
          <w:rFonts w:ascii="Tahoma" w:hAnsi="Tahoma" w:cs="Tahoma"/>
          <w:color w:val="000000"/>
          <w:shd w:val="clear" w:color="auto" w:fill="FFFFFF"/>
        </w:rPr>
        <w:t xml:space="preserve"> – Anticipated Litigation - Potential Exposure to Litigation</w:t>
      </w:r>
      <w:r>
        <w:rPr>
          <w:rStyle w:val="normaltextrun"/>
          <w:rFonts w:ascii="Arial" w:hAnsi="Arial" w:cs="Arial"/>
          <w:color w:val="000000"/>
          <w:shd w:val="clear" w:color="auto" w:fill="FFFFFF"/>
        </w:rPr>
        <w:t> </w:t>
      </w:r>
    </w:p>
    <w:p w14:paraId="3ECA8575" w14:textId="77777777" w:rsidR="00FD250A" w:rsidRDefault="00FD250A" w:rsidP="003F0B74">
      <w:pPr>
        <w:pStyle w:val="BodyText2"/>
        <w:ind w:left="720"/>
        <w:rPr>
          <w:rFonts w:ascii="Tahoma" w:hAnsi="Tahoma" w:cs="Tahoma"/>
          <w:b/>
          <w:bCs/>
          <w:sz w:val="24"/>
          <w:szCs w:val="24"/>
        </w:rPr>
      </w:pPr>
    </w:p>
    <w:p w14:paraId="5D819734" w14:textId="5E1AA220" w:rsidR="005374F1" w:rsidRPr="00E62A3E" w:rsidRDefault="005374F1" w:rsidP="003D384C">
      <w:pPr>
        <w:pStyle w:val="BodyText2"/>
        <w:numPr>
          <w:ilvl w:val="0"/>
          <w:numId w:val="30"/>
        </w:numPr>
        <w:rPr>
          <w:rFonts w:ascii="Tahoma" w:hAnsi="Tahoma" w:cs="Tahoma"/>
          <w:b/>
          <w:bCs/>
          <w:sz w:val="24"/>
          <w:szCs w:val="24"/>
        </w:rPr>
      </w:pPr>
      <w:r w:rsidRPr="00E62A3E">
        <w:rPr>
          <w:rFonts w:ascii="Tahoma" w:hAnsi="Tahoma" w:cs="Tahoma"/>
          <w:b/>
          <w:bCs/>
          <w:sz w:val="24"/>
          <w:szCs w:val="24"/>
        </w:rPr>
        <w:t>ADJOURNMENT</w:t>
      </w:r>
    </w:p>
    <w:p w14:paraId="41550F21" w14:textId="4012D145" w:rsidR="005258CE" w:rsidRDefault="00DB09AE" w:rsidP="00F54AC7">
      <w:pPr>
        <w:pStyle w:val="BodyText2"/>
        <w:ind w:left="720"/>
        <w:rPr>
          <w:rFonts w:ascii="Tahoma" w:hAnsi="Tahoma" w:cs="Tahoma"/>
          <w:sz w:val="24"/>
          <w:szCs w:val="24"/>
        </w:rPr>
      </w:pPr>
      <w:r w:rsidRPr="00E62A3E">
        <w:rPr>
          <w:rFonts w:ascii="Tahoma" w:hAnsi="Tahoma" w:cs="Tahoma"/>
          <w:sz w:val="24"/>
          <w:szCs w:val="24"/>
        </w:rPr>
        <w:t xml:space="preserve">Adjourn to the </w:t>
      </w:r>
      <w:r w:rsidR="00210BDB">
        <w:rPr>
          <w:rFonts w:ascii="Tahoma" w:hAnsi="Tahoma" w:cs="Tahoma"/>
          <w:sz w:val="24"/>
          <w:szCs w:val="24"/>
        </w:rPr>
        <w:t>next m</w:t>
      </w:r>
      <w:r w:rsidRPr="00E62A3E">
        <w:rPr>
          <w:rFonts w:ascii="Tahoma" w:hAnsi="Tahoma" w:cs="Tahoma"/>
          <w:sz w:val="24"/>
          <w:szCs w:val="24"/>
        </w:rPr>
        <w:t xml:space="preserve">eeting of the Board </w:t>
      </w:r>
      <w:r w:rsidR="00BF626F">
        <w:rPr>
          <w:rFonts w:ascii="Tahoma" w:hAnsi="Tahoma" w:cs="Tahoma"/>
          <w:sz w:val="24"/>
          <w:szCs w:val="24"/>
        </w:rPr>
        <w:t>o</w:t>
      </w:r>
      <w:r w:rsidRPr="00E62A3E">
        <w:rPr>
          <w:rFonts w:ascii="Tahoma" w:hAnsi="Tahoma" w:cs="Tahoma"/>
          <w:sz w:val="24"/>
          <w:szCs w:val="24"/>
        </w:rPr>
        <w:t>f Directors of the Chico Area Recreation and Park District</w:t>
      </w:r>
      <w:r w:rsidR="00210BDB">
        <w:rPr>
          <w:rFonts w:ascii="Tahoma" w:hAnsi="Tahoma" w:cs="Tahoma"/>
          <w:sz w:val="24"/>
          <w:szCs w:val="24"/>
        </w:rPr>
        <w:t xml:space="preserve">.  </w:t>
      </w:r>
      <w:bookmarkEnd w:id="0"/>
    </w:p>
    <w:p w14:paraId="07522FE1" w14:textId="77777777" w:rsidR="000C0388" w:rsidRDefault="000C0388" w:rsidP="00F54AC7">
      <w:pPr>
        <w:pStyle w:val="BodyText2"/>
        <w:ind w:left="720"/>
        <w:rPr>
          <w:rFonts w:ascii="Tahoma" w:hAnsi="Tahoma" w:cs="Tahoma"/>
          <w:sz w:val="24"/>
          <w:szCs w:val="24"/>
        </w:rPr>
      </w:pPr>
    </w:p>
    <w:sectPr w:rsidR="000C0388" w:rsidSect="00262895">
      <w:footerReference w:type="even" r:id="rId14"/>
      <w:footerReference w:type="default" r:id="rId15"/>
      <w:footerReference w:type="first" r:id="rId16"/>
      <w:pgSz w:w="12240" w:h="15840" w:code="1"/>
      <w:pgMar w:top="1440" w:right="1152" w:bottom="720" w:left="1152" w:header="720"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DDAD" w14:textId="77777777" w:rsidR="00737AC0" w:rsidRDefault="00737AC0">
      <w:r>
        <w:separator/>
      </w:r>
    </w:p>
  </w:endnote>
  <w:endnote w:type="continuationSeparator" w:id="0">
    <w:p w14:paraId="6467B94D" w14:textId="77777777" w:rsidR="00737AC0" w:rsidRDefault="00737AC0">
      <w:r>
        <w:continuationSeparator/>
      </w:r>
    </w:p>
  </w:endnote>
  <w:endnote w:type="continuationNotice" w:id="1">
    <w:p w14:paraId="02C1E999" w14:textId="77777777" w:rsidR="00737AC0" w:rsidRDefault="00737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50D7" w14:textId="77777777" w:rsidR="0056589E" w:rsidRDefault="005658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AF2D0" w14:textId="77777777" w:rsidR="0056589E" w:rsidRDefault="00565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939272"/>
      <w:docPartObj>
        <w:docPartGallery w:val="Page Numbers (Bottom of Page)"/>
        <w:docPartUnique/>
      </w:docPartObj>
    </w:sdtPr>
    <w:sdtEndPr/>
    <w:sdtContent>
      <w:sdt>
        <w:sdtPr>
          <w:id w:val="1728636285"/>
          <w:docPartObj>
            <w:docPartGallery w:val="Page Numbers (Top of Page)"/>
            <w:docPartUnique/>
          </w:docPartObj>
        </w:sdtPr>
        <w:sdtEndPr/>
        <w:sdtContent>
          <w:p w14:paraId="780DB0BA" w14:textId="77777777" w:rsidR="00A9215C" w:rsidRDefault="00A9215C">
            <w:pPr>
              <w:pStyle w:val="Footer"/>
              <w:jc w:val="center"/>
            </w:pPr>
            <w:r w:rsidRPr="00A9215C">
              <w:rPr>
                <w:sz w:val="16"/>
                <w:szCs w:val="16"/>
              </w:rPr>
              <w:t xml:space="preserve">Page </w:t>
            </w:r>
            <w:r w:rsidRPr="00A9215C">
              <w:rPr>
                <w:bCs/>
                <w:sz w:val="16"/>
                <w:szCs w:val="16"/>
              </w:rPr>
              <w:fldChar w:fldCharType="begin"/>
            </w:r>
            <w:r w:rsidRPr="00A9215C">
              <w:rPr>
                <w:bCs/>
                <w:sz w:val="16"/>
                <w:szCs w:val="16"/>
              </w:rPr>
              <w:instrText xml:space="preserve"> PAGE </w:instrText>
            </w:r>
            <w:r w:rsidRPr="00A9215C">
              <w:rPr>
                <w:bCs/>
                <w:sz w:val="16"/>
                <w:szCs w:val="16"/>
              </w:rPr>
              <w:fldChar w:fldCharType="separate"/>
            </w:r>
            <w:r w:rsidR="00C35004">
              <w:rPr>
                <w:bCs/>
                <w:noProof/>
                <w:sz w:val="16"/>
                <w:szCs w:val="16"/>
              </w:rPr>
              <w:t>3</w:t>
            </w:r>
            <w:r w:rsidRPr="00A9215C">
              <w:rPr>
                <w:bCs/>
                <w:sz w:val="16"/>
                <w:szCs w:val="16"/>
              </w:rPr>
              <w:fldChar w:fldCharType="end"/>
            </w:r>
            <w:r w:rsidRPr="00A9215C">
              <w:rPr>
                <w:sz w:val="16"/>
                <w:szCs w:val="16"/>
              </w:rPr>
              <w:t xml:space="preserve"> of </w:t>
            </w:r>
            <w:r w:rsidRPr="00A9215C">
              <w:rPr>
                <w:bCs/>
                <w:sz w:val="16"/>
                <w:szCs w:val="16"/>
              </w:rPr>
              <w:fldChar w:fldCharType="begin"/>
            </w:r>
            <w:r w:rsidRPr="00A9215C">
              <w:rPr>
                <w:bCs/>
                <w:sz w:val="16"/>
                <w:szCs w:val="16"/>
              </w:rPr>
              <w:instrText xml:space="preserve"> NUMPAGES  </w:instrText>
            </w:r>
            <w:r w:rsidRPr="00A9215C">
              <w:rPr>
                <w:bCs/>
                <w:sz w:val="16"/>
                <w:szCs w:val="16"/>
              </w:rPr>
              <w:fldChar w:fldCharType="separate"/>
            </w:r>
            <w:r w:rsidR="00C35004">
              <w:rPr>
                <w:bCs/>
                <w:noProof/>
                <w:sz w:val="16"/>
                <w:szCs w:val="16"/>
              </w:rPr>
              <w:t>3</w:t>
            </w:r>
            <w:r w:rsidRPr="00A9215C">
              <w:rPr>
                <w:bCs/>
                <w:sz w:val="16"/>
                <w:szCs w:val="16"/>
              </w:rPr>
              <w:fldChar w:fldCharType="end"/>
            </w:r>
          </w:p>
        </w:sdtContent>
      </w:sdt>
    </w:sdtContent>
  </w:sdt>
  <w:p w14:paraId="4041C5BC" w14:textId="77777777" w:rsidR="00A9215C" w:rsidRDefault="00A9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246392"/>
      <w:docPartObj>
        <w:docPartGallery w:val="Page Numbers (Bottom of Page)"/>
        <w:docPartUnique/>
      </w:docPartObj>
    </w:sdtPr>
    <w:sdtEndPr/>
    <w:sdtContent>
      <w:sdt>
        <w:sdtPr>
          <w:id w:val="-1124927805"/>
          <w:docPartObj>
            <w:docPartGallery w:val="Page Numbers (Top of Page)"/>
            <w:docPartUnique/>
          </w:docPartObj>
        </w:sdtPr>
        <w:sdtEndPr/>
        <w:sdtContent>
          <w:p w14:paraId="09C74FDC" w14:textId="77777777" w:rsidR="004571C4" w:rsidRDefault="004571C4">
            <w:pPr>
              <w:pStyle w:val="Footer"/>
              <w:jc w:val="center"/>
            </w:pPr>
            <w:r w:rsidRPr="004571C4">
              <w:rPr>
                <w:sz w:val="16"/>
                <w:szCs w:val="16"/>
              </w:rPr>
              <w:t xml:space="preserve">Page </w:t>
            </w:r>
            <w:r w:rsidRPr="004571C4">
              <w:rPr>
                <w:bCs/>
                <w:sz w:val="16"/>
                <w:szCs w:val="16"/>
              </w:rPr>
              <w:fldChar w:fldCharType="begin"/>
            </w:r>
            <w:r w:rsidRPr="004571C4">
              <w:rPr>
                <w:bCs/>
                <w:sz w:val="16"/>
                <w:szCs w:val="16"/>
              </w:rPr>
              <w:instrText xml:space="preserve"> PAGE </w:instrText>
            </w:r>
            <w:r w:rsidRPr="004571C4">
              <w:rPr>
                <w:bCs/>
                <w:sz w:val="16"/>
                <w:szCs w:val="16"/>
              </w:rPr>
              <w:fldChar w:fldCharType="separate"/>
            </w:r>
            <w:r w:rsidR="00C35004">
              <w:rPr>
                <w:bCs/>
                <w:noProof/>
                <w:sz w:val="16"/>
                <w:szCs w:val="16"/>
              </w:rPr>
              <w:t>1</w:t>
            </w:r>
            <w:r w:rsidRPr="004571C4">
              <w:rPr>
                <w:bCs/>
                <w:sz w:val="16"/>
                <w:szCs w:val="16"/>
              </w:rPr>
              <w:fldChar w:fldCharType="end"/>
            </w:r>
            <w:r w:rsidRPr="004571C4">
              <w:rPr>
                <w:sz w:val="16"/>
                <w:szCs w:val="16"/>
              </w:rPr>
              <w:t xml:space="preserve"> of </w:t>
            </w:r>
            <w:r w:rsidRPr="004571C4">
              <w:rPr>
                <w:bCs/>
                <w:sz w:val="16"/>
                <w:szCs w:val="16"/>
              </w:rPr>
              <w:fldChar w:fldCharType="begin"/>
            </w:r>
            <w:r w:rsidRPr="004571C4">
              <w:rPr>
                <w:bCs/>
                <w:sz w:val="16"/>
                <w:szCs w:val="16"/>
              </w:rPr>
              <w:instrText xml:space="preserve"> NUMPAGES  </w:instrText>
            </w:r>
            <w:r w:rsidRPr="004571C4">
              <w:rPr>
                <w:bCs/>
                <w:sz w:val="16"/>
                <w:szCs w:val="16"/>
              </w:rPr>
              <w:fldChar w:fldCharType="separate"/>
            </w:r>
            <w:r w:rsidR="00C35004">
              <w:rPr>
                <w:bCs/>
                <w:noProof/>
                <w:sz w:val="16"/>
                <w:szCs w:val="16"/>
              </w:rPr>
              <w:t>3</w:t>
            </w:r>
            <w:r w:rsidRPr="004571C4">
              <w:rPr>
                <w:bCs/>
                <w:sz w:val="16"/>
                <w:szCs w:val="16"/>
              </w:rPr>
              <w:fldChar w:fldCharType="end"/>
            </w:r>
          </w:p>
        </w:sdtContent>
      </w:sdt>
    </w:sdtContent>
  </w:sdt>
  <w:p w14:paraId="3E4F6930" w14:textId="77777777" w:rsidR="004571C4" w:rsidRDefault="00457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5C40" w14:textId="77777777" w:rsidR="00737AC0" w:rsidRDefault="00737AC0">
      <w:r>
        <w:separator/>
      </w:r>
    </w:p>
  </w:footnote>
  <w:footnote w:type="continuationSeparator" w:id="0">
    <w:p w14:paraId="03DB2152" w14:textId="77777777" w:rsidR="00737AC0" w:rsidRDefault="00737AC0">
      <w:r>
        <w:continuationSeparator/>
      </w:r>
    </w:p>
  </w:footnote>
  <w:footnote w:type="continuationNotice" w:id="1">
    <w:p w14:paraId="144B6996" w14:textId="77777777" w:rsidR="00737AC0" w:rsidRDefault="00737A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FEA"/>
    <w:multiLevelType w:val="multilevel"/>
    <w:tmpl w:val="0F12886E"/>
    <w:lvl w:ilvl="0">
      <w:start w:val="2"/>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052636D4"/>
    <w:multiLevelType w:val="hybridMultilevel"/>
    <w:tmpl w:val="6036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B5BD7"/>
    <w:multiLevelType w:val="hybridMultilevel"/>
    <w:tmpl w:val="5B2C1EF4"/>
    <w:lvl w:ilvl="0" w:tplc="F66413F6">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7462D62"/>
    <w:multiLevelType w:val="multilevel"/>
    <w:tmpl w:val="5810C484"/>
    <w:lvl w:ilvl="0">
      <w:start w:val="8"/>
      <w:numFmt w:val="decimal"/>
      <w:lvlText w:val="%1.0"/>
      <w:lvlJc w:val="left"/>
      <w:pPr>
        <w:ind w:left="720" w:hanging="720"/>
      </w:pPr>
      <w:rPr>
        <w:rFonts w:hint="default"/>
      </w:rPr>
    </w:lvl>
    <w:lvl w:ilvl="1">
      <w:start w:val="1"/>
      <w:numFmt w:val="decimal"/>
      <w:lvlText w:val="%1.%2"/>
      <w:lvlJc w:val="left"/>
      <w:pPr>
        <w:ind w:left="1440" w:hanging="720"/>
      </w:pPr>
      <w:rPr>
        <w:rFonts w:hint="default"/>
        <w:i w:val="0"/>
        <w:iCs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8DE701D"/>
    <w:multiLevelType w:val="multilevel"/>
    <w:tmpl w:val="9FC4B6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BFE2F38"/>
    <w:multiLevelType w:val="multilevel"/>
    <w:tmpl w:val="53704D66"/>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15:restartNumberingAfterBreak="0">
    <w:nsid w:val="120172EE"/>
    <w:multiLevelType w:val="hybridMultilevel"/>
    <w:tmpl w:val="4F6AE86C"/>
    <w:lvl w:ilvl="0" w:tplc="357E961C">
      <w:start w:val="1"/>
      <w:numFmt w:val="decimal"/>
      <w:lvlText w:val="%1.0"/>
      <w:lvlJc w:val="left"/>
      <w:pPr>
        <w:tabs>
          <w:tab w:val="num" w:pos="360"/>
        </w:tabs>
        <w:ind w:left="360" w:hanging="360"/>
      </w:pPr>
      <w:rPr>
        <w:rFonts w:hint="default"/>
        <w:b/>
        <w:i w:val="0"/>
      </w:rPr>
    </w:lvl>
    <w:lvl w:ilvl="1" w:tplc="1EE82A34">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F76E2"/>
    <w:multiLevelType w:val="hybridMultilevel"/>
    <w:tmpl w:val="34807022"/>
    <w:lvl w:ilvl="0" w:tplc="28D27964">
      <w:start w:val="1"/>
      <w:numFmt w:val="upperLetter"/>
      <w:lvlText w:val="%1."/>
      <w:lvlJc w:val="left"/>
      <w:pPr>
        <w:ind w:left="1312" w:hanging="720"/>
      </w:pPr>
      <w:rPr>
        <w:rFonts w:ascii="Tahoma" w:eastAsia="Tahoma" w:hAnsi="Tahoma" w:cs="Tahoma" w:hint="default"/>
        <w:b/>
        <w:bCs/>
        <w:i w:val="0"/>
        <w:iCs w:val="0"/>
        <w:spacing w:val="-2"/>
        <w:w w:val="100"/>
        <w:sz w:val="24"/>
        <w:szCs w:val="24"/>
        <w:lang w:val="en-US" w:eastAsia="en-US" w:bidi="ar-SA"/>
      </w:rPr>
    </w:lvl>
    <w:lvl w:ilvl="1" w:tplc="9370DC7C">
      <w:numFmt w:val="bullet"/>
      <w:lvlText w:val="•"/>
      <w:lvlJc w:val="left"/>
      <w:pPr>
        <w:ind w:left="2252" w:hanging="720"/>
      </w:pPr>
      <w:rPr>
        <w:rFonts w:hint="default"/>
        <w:lang w:val="en-US" w:eastAsia="en-US" w:bidi="ar-SA"/>
      </w:rPr>
    </w:lvl>
    <w:lvl w:ilvl="2" w:tplc="11DC9682">
      <w:numFmt w:val="bullet"/>
      <w:lvlText w:val="•"/>
      <w:lvlJc w:val="left"/>
      <w:pPr>
        <w:ind w:left="3184" w:hanging="720"/>
      </w:pPr>
      <w:rPr>
        <w:rFonts w:hint="default"/>
        <w:lang w:val="en-US" w:eastAsia="en-US" w:bidi="ar-SA"/>
      </w:rPr>
    </w:lvl>
    <w:lvl w:ilvl="3" w:tplc="5EBE13DE">
      <w:numFmt w:val="bullet"/>
      <w:lvlText w:val="•"/>
      <w:lvlJc w:val="left"/>
      <w:pPr>
        <w:ind w:left="4116" w:hanging="720"/>
      </w:pPr>
      <w:rPr>
        <w:rFonts w:hint="default"/>
        <w:lang w:val="en-US" w:eastAsia="en-US" w:bidi="ar-SA"/>
      </w:rPr>
    </w:lvl>
    <w:lvl w:ilvl="4" w:tplc="9C1C8D9A">
      <w:numFmt w:val="bullet"/>
      <w:lvlText w:val="•"/>
      <w:lvlJc w:val="left"/>
      <w:pPr>
        <w:ind w:left="5048" w:hanging="720"/>
      </w:pPr>
      <w:rPr>
        <w:rFonts w:hint="default"/>
        <w:lang w:val="en-US" w:eastAsia="en-US" w:bidi="ar-SA"/>
      </w:rPr>
    </w:lvl>
    <w:lvl w:ilvl="5" w:tplc="D5640A96">
      <w:numFmt w:val="bullet"/>
      <w:lvlText w:val="•"/>
      <w:lvlJc w:val="left"/>
      <w:pPr>
        <w:ind w:left="5980" w:hanging="720"/>
      </w:pPr>
      <w:rPr>
        <w:rFonts w:hint="default"/>
        <w:lang w:val="en-US" w:eastAsia="en-US" w:bidi="ar-SA"/>
      </w:rPr>
    </w:lvl>
    <w:lvl w:ilvl="6" w:tplc="57B659BE">
      <w:numFmt w:val="bullet"/>
      <w:lvlText w:val="•"/>
      <w:lvlJc w:val="left"/>
      <w:pPr>
        <w:ind w:left="6912" w:hanging="720"/>
      </w:pPr>
      <w:rPr>
        <w:rFonts w:hint="default"/>
        <w:lang w:val="en-US" w:eastAsia="en-US" w:bidi="ar-SA"/>
      </w:rPr>
    </w:lvl>
    <w:lvl w:ilvl="7" w:tplc="27C07098">
      <w:numFmt w:val="bullet"/>
      <w:lvlText w:val="•"/>
      <w:lvlJc w:val="left"/>
      <w:pPr>
        <w:ind w:left="7844" w:hanging="720"/>
      </w:pPr>
      <w:rPr>
        <w:rFonts w:hint="default"/>
        <w:lang w:val="en-US" w:eastAsia="en-US" w:bidi="ar-SA"/>
      </w:rPr>
    </w:lvl>
    <w:lvl w:ilvl="8" w:tplc="FD1E2F9A">
      <w:numFmt w:val="bullet"/>
      <w:lvlText w:val="•"/>
      <w:lvlJc w:val="left"/>
      <w:pPr>
        <w:ind w:left="8776" w:hanging="720"/>
      </w:pPr>
      <w:rPr>
        <w:rFonts w:hint="default"/>
        <w:lang w:val="en-US" w:eastAsia="en-US" w:bidi="ar-SA"/>
      </w:rPr>
    </w:lvl>
  </w:abstractNum>
  <w:abstractNum w:abstractNumId="8" w15:restartNumberingAfterBreak="0">
    <w:nsid w:val="168357FC"/>
    <w:multiLevelType w:val="multilevel"/>
    <w:tmpl w:val="5416534C"/>
    <w:lvl w:ilvl="0">
      <w:start w:val="1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17AE2F55"/>
    <w:multiLevelType w:val="multilevel"/>
    <w:tmpl w:val="1B20142E"/>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440"/>
        </w:tabs>
        <w:ind w:left="1440" w:hanging="144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2160"/>
        </w:tabs>
        <w:ind w:left="2160" w:hanging="216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0" w15:restartNumberingAfterBreak="0">
    <w:nsid w:val="1A655612"/>
    <w:multiLevelType w:val="hybridMultilevel"/>
    <w:tmpl w:val="741A7D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E25AA"/>
    <w:multiLevelType w:val="multilevel"/>
    <w:tmpl w:val="4C306484"/>
    <w:lvl w:ilvl="0">
      <w:start w:val="2"/>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2" w15:restartNumberingAfterBreak="0">
    <w:nsid w:val="29E909CF"/>
    <w:multiLevelType w:val="hybridMultilevel"/>
    <w:tmpl w:val="B43E42A2"/>
    <w:lvl w:ilvl="0" w:tplc="3A32DC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FE3662D"/>
    <w:multiLevelType w:val="hybridMultilevel"/>
    <w:tmpl w:val="A530C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65341A"/>
    <w:multiLevelType w:val="multilevel"/>
    <w:tmpl w:val="121C35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196BD4"/>
    <w:multiLevelType w:val="multilevel"/>
    <w:tmpl w:val="D152B66E"/>
    <w:lvl w:ilvl="0">
      <w:start w:val="9"/>
      <w:numFmt w:val="decimal"/>
      <w:lvlText w:val="%1"/>
      <w:lvlJc w:val="left"/>
      <w:pPr>
        <w:tabs>
          <w:tab w:val="num" w:pos="360"/>
        </w:tabs>
        <w:ind w:left="360" w:hanging="360"/>
      </w:pPr>
      <w:rPr>
        <w:rFonts w:ascii="Arial" w:hAnsi="Arial" w:cs="Arial" w:hint="default"/>
        <w:b w:val="0"/>
      </w:rPr>
    </w:lvl>
    <w:lvl w:ilvl="1">
      <w:start w:val="2"/>
      <w:numFmt w:val="decimal"/>
      <w:lvlText w:val="%1.%2"/>
      <w:lvlJc w:val="left"/>
      <w:pPr>
        <w:tabs>
          <w:tab w:val="num" w:pos="720"/>
        </w:tabs>
        <w:ind w:left="720" w:hanging="720"/>
      </w:pPr>
      <w:rPr>
        <w:rFonts w:ascii="Arial" w:hAnsi="Arial" w:cs="Arial" w:hint="default"/>
        <w:b w:val="0"/>
      </w:rPr>
    </w:lvl>
    <w:lvl w:ilvl="2">
      <w:start w:val="1"/>
      <w:numFmt w:val="decimal"/>
      <w:lvlText w:val="%1.%2.%3"/>
      <w:lvlJc w:val="left"/>
      <w:pPr>
        <w:tabs>
          <w:tab w:val="num" w:pos="1080"/>
        </w:tabs>
        <w:ind w:left="1080" w:hanging="1080"/>
      </w:pPr>
      <w:rPr>
        <w:rFonts w:ascii="Arial" w:hAnsi="Arial" w:cs="Arial" w:hint="default"/>
        <w:b w:val="0"/>
      </w:rPr>
    </w:lvl>
    <w:lvl w:ilvl="3">
      <w:start w:val="1"/>
      <w:numFmt w:val="decimal"/>
      <w:lvlText w:val="%1.%2.%3.%4"/>
      <w:lvlJc w:val="left"/>
      <w:pPr>
        <w:tabs>
          <w:tab w:val="num" w:pos="1080"/>
        </w:tabs>
        <w:ind w:left="1080" w:hanging="1080"/>
      </w:pPr>
      <w:rPr>
        <w:rFonts w:ascii="Arial" w:hAnsi="Arial" w:cs="Arial" w:hint="default"/>
        <w:b w:val="0"/>
      </w:rPr>
    </w:lvl>
    <w:lvl w:ilvl="4">
      <w:start w:val="1"/>
      <w:numFmt w:val="decimal"/>
      <w:lvlText w:val="%1.%2.%3.%4.%5"/>
      <w:lvlJc w:val="left"/>
      <w:pPr>
        <w:tabs>
          <w:tab w:val="num" w:pos="1440"/>
        </w:tabs>
        <w:ind w:left="1440" w:hanging="1440"/>
      </w:pPr>
      <w:rPr>
        <w:rFonts w:ascii="Arial" w:hAnsi="Arial" w:cs="Arial" w:hint="default"/>
        <w:b w:val="0"/>
      </w:rPr>
    </w:lvl>
    <w:lvl w:ilvl="5">
      <w:start w:val="1"/>
      <w:numFmt w:val="decimal"/>
      <w:lvlText w:val="%1.%2.%3.%4.%5.%6"/>
      <w:lvlJc w:val="left"/>
      <w:pPr>
        <w:tabs>
          <w:tab w:val="num" w:pos="1800"/>
        </w:tabs>
        <w:ind w:left="1800" w:hanging="1800"/>
      </w:pPr>
      <w:rPr>
        <w:rFonts w:ascii="Arial" w:hAnsi="Arial" w:cs="Arial" w:hint="default"/>
        <w:b w:val="0"/>
      </w:rPr>
    </w:lvl>
    <w:lvl w:ilvl="6">
      <w:start w:val="1"/>
      <w:numFmt w:val="decimal"/>
      <w:lvlText w:val="%1.%2.%3.%4.%5.%6.%7"/>
      <w:lvlJc w:val="left"/>
      <w:pPr>
        <w:tabs>
          <w:tab w:val="num" w:pos="2160"/>
        </w:tabs>
        <w:ind w:left="2160" w:hanging="2160"/>
      </w:pPr>
      <w:rPr>
        <w:rFonts w:ascii="Arial" w:hAnsi="Arial" w:cs="Arial" w:hint="default"/>
        <w:b w:val="0"/>
      </w:rPr>
    </w:lvl>
    <w:lvl w:ilvl="7">
      <w:start w:val="1"/>
      <w:numFmt w:val="decimal"/>
      <w:lvlText w:val="%1.%2.%3.%4.%5.%6.%7.%8"/>
      <w:lvlJc w:val="left"/>
      <w:pPr>
        <w:tabs>
          <w:tab w:val="num" w:pos="2160"/>
        </w:tabs>
        <w:ind w:left="2160" w:hanging="2160"/>
      </w:pPr>
      <w:rPr>
        <w:rFonts w:ascii="Arial" w:hAnsi="Arial" w:cs="Arial" w:hint="default"/>
        <w:b w:val="0"/>
      </w:rPr>
    </w:lvl>
    <w:lvl w:ilvl="8">
      <w:start w:val="1"/>
      <w:numFmt w:val="decimal"/>
      <w:lvlText w:val="%1.%2.%3.%4.%5.%6.%7.%8.%9"/>
      <w:lvlJc w:val="left"/>
      <w:pPr>
        <w:tabs>
          <w:tab w:val="num" w:pos="2520"/>
        </w:tabs>
        <w:ind w:left="2520" w:hanging="2520"/>
      </w:pPr>
      <w:rPr>
        <w:rFonts w:ascii="Arial" w:hAnsi="Arial" w:cs="Arial" w:hint="default"/>
        <w:b w:val="0"/>
      </w:rPr>
    </w:lvl>
  </w:abstractNum>
  <w:abstractNum w:abstractNumId="16" w15:restartNumberingAfterBreak="0">
    <w:nsid w:val="3C7223D9"/>
    <w:multiLevelType w:val="multilevel"/>
    <w:tmpl w:val="CE507930"/>
    <w:lvl w:ilvl="0">
      <w:start w:val="3"/>
      <w:numFmt w:val="decimal"/>
      <w:lvlText w:val="%1.0"/>
      <w:lvlJc w:val="left"/>
      <w:pPr>
        <w:ind w:left="720" w:hanging="720"/>
      </w:pPr>
      <w:rPr>
        <w:rFonts w:hint="default"/>
        <w:b/>
      </w:rPr>
    </w:lvl>
    <w:lvl w:ilvl="1">
      <w:start w:val="1"/>
      <w:numFmt w:val="decimal"/>
      <w:lvlText w:val="%1.%2"/>
      <w:lvlJc w:val="left"/>
      <w:pPr>
        <w:ind w:left="1440" w:hanging="720"/>
      </w:pPr>
      <w:rPr>
        <w:rFonts w:ascii="Tahoma" w:hAnsi="Tahoma" w:cs="Tahoma" w:hint="default"/>
        <w:b w:val="0"/>
        <w:bCs/>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7" w15:restartNumberingAfterBreak="0">
    <w:nsid w:val="3CB77929"/>
    <w:multiLevelType w:val="multilevel"/>
    <w:tmpl w:val="0F54550E"/>
    <w:lvl w:ilvl="0">
      <w:start w:val="10"/>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8" w15:restartNumberingAfterBreak="0">
    <w:nsid w:val="441C28BD"/>
    <w:multiLevelType w:val="multilevel"/>
    <w:tmpl w:val="3420FD68"/>
    <w:lvl w:ilvl="0">
      <w:start w:val="8"/>
      <w:numFmt w:val="decimal"/>
      <w:lvlText w:val="%1"/>
      <w:lvlJc w:val="left"/>
      <w:pPr>
        <w:ind w:left="360" w:hanging="360"/>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19" w15:restartNumberingAfterBreak="0">
    <w:nsid w:val="47554D14"/>
    <w:multiLevelType w:val="multilevel"/>
    <w:tmpl w:val="AB02FB5E"/>
    <w:lvl w:ilvl="0">
      <w:start w:val="4"/>
      <w:numFmt w:val="decimal"/>
      <w:lvlText w:val="%1."/>
      <w:lvlJc w:val="left"/>
      <w:pPr>
        <w:tabs>
          <w:tab w:val="num" w:pos="360"/>
        </w:tabs>
        <w:ind w:left="360" w:hanging="360"/>
      </w:pPr>
      <w:rPr>
        <w:rFonts w:hint="default"/>
        <w:b w:val="0"/>
        <w:sz w:val="22"/>
        <w:szCs w:val="22"/>
        <w:u w:val="none"/>
      </w:rPr>
    </w:lvl>
    <w:lvl w:ilvl="1">
      <w:start w:val="1"/>
      <w:numFmt w:val="decimal"/>
      <w:isLgl/>
      <w:lvlText w:val="%1.%2"/>
      <w:lvlJc w:val="left"/>
      <w:pPr>
        <w:tabs>
          <w:tab w:val="num" w:pos="1080"/>
        </w:tabs>
        <w:ind w:left="1080" w:hanging="360"/>
      </w:pPr>
      <w:rPr>
        <w:rFonts w:hint="default"/>
        <w:u w:val="none"/>
      </w:rPr>
    </w:lvl>
    <w:lvl w:ilvl="2">
      <w:start w:val="1"/>
      <w:numFmt w:val="decimal"/>
      <w:isLgl/>
      <w:lvlText w:val="%1.%2.%3"/>
      <w:lvlJc w:val="left"/>
      <w:pPr>
        <w:tabs>
          <w:tab w:val="num" w:pos="2160"/>
        </w:tabs>
        <w:ind w:left="2160" w:hanging="720"/>
      </w:pPr>
      <w:rPr>
        <w:rFonts w:hint="default"/>
        <w:u w:val="none"/>
      </w:rPr>
    </w:lvl>
    <w:lvl w:ilvl="3">
      <w:start w:val="1"/>
      <w:numFmt w:val="decimal"/>
      <w:isLgl/>
      <w:lvlText w:val="%1.%2.%3.%4"/>
      <w:lvlJc w:val="left"/>
      <w:pPr>
        <w:tabs>
          <w:tab w:val="num" w:pos="2880"/>
        </w:tabs>
        <w:ind w:left="2880" w:hanging="720"/>
      </w:pPr>
      <w:rPr>
        <w:rFonts w:hint="default"/>
        <w:u w:val="none"/>
      </w:rPr>
    </w:lvl>
    <w:lvl w:ilvl="4">
      <w:start w:val="1"/>
      <w:numFmt w:val="decimal"/>
      <w:isLgl/>
      <w:lvlText w:val="%1.%2.%3.%4.%5"/>
      <w:lvlJc w:val="left"/>
      <w:pPr>
        <w:tabs>
          <w:tab w:val="num" w:pos="3960"/>
        </w:tabs>
        <w:ind w:left="3960" w:hanging="1080"/>
      </w:pPr>
      <w:rPr>
        <w:rFonts w:hint="default"/>
        <w:u w:val="none"/>
      </w:rPr>
    </w:lvl>
    <w:lvl w:ilvl="5">
      <w:start w:val="1"/>
      <w:numFmt w:val="decimal"/>
      <w:isLgl/>
      <w:lvlText w:val="%1.%2.%3.%4.%5.%6"/>
      <w:lvlJc w:val="left"/>
      <w:pPr>
        <w:tabs>
          <w:tab w:val="num" w:pos="4680"/>
        </w:tabs>
        <w:ind w:left="4680" w:hanging="1080"/>
      </w:pPr>
      <w:rPr>
        <w:rFonts w:hint="default"/>
        <w:u w:val="none"/>
      </w:rPr>
    </w:lvl>
    <w:lvl w:ilvl="6">
      <w:start w:val="1"/>
      <w:numFmt w:val="decimal"/>
      <w:isLgl/>
      <w:lvlText w:val="%1.%2.%3.%4.%5.%6.%7"/>
      <w:lvlJc w:val="left"/>
      <w:pPr>
        <w:tabs>
          <w:tab w:val="num" w:pos="5760"/>
        </w:tabs>
        <w:ind w:left="5760" w:hanging="1440"/>
      </w:pPr>
      <w:rPr>
        <w:rFonts w:hint="default"/>
        <w:u w:val="none"/>
      </w:rPr>
    </w:lvl>
    <w:lvl w:ilvl="7">
      <w:start w:val="1"/>
      <w:numFmt w:val="decimal"/>
      <w:isLgl/>
      <w:lvlText w:val="%1.%2.%3.%4.%5.%6.%7.%8"/>
      <w:lvlJc w:val="left"/>
      <w:pPr>
        <w:tabs>
          <w:tab w:val="num" w:pos="6480"/>
        </w:tabs>
        <w:ind w:left="6480" w:hanging="1440"/>
      </w:pPr>
      <w:rPr>
        <w:rFonts w:hint="default"/>
        <w:u w:val="none"/>
      </w:rPr>
    </w:lvl>
    <w:lvl w:ilvl="8">
      <w:start w:val="1"/>
      <w:numFmt w:val="decimal"/>
      <w:isLgl/>
      <w:lvlText w:val="%1.%2.%3.%4.%5.%6.%7.%8.%9"/>
      <w:lvlJc w:val="left"/>
      <w:pPr>
        <w:tabs>
          <w:tab w:val="num" w:pos="7200"/>
        </w:tabs>
        <w:ind w:left="7200" w:hanging="1440"/>
      </w:pPr>
      <w:rPr>
        <w:rFonts w:hint="default"/>
        <w:u w:val="none"/>
      </w:rPr>
    </w:lvl>
  </w:abstractNum>
  <w:abstractNum w:abstractNumId="20" w15:restartNumberingAfterBreak="0">
    <w:nsid w:val="4B96006E"/>
    <w:multiLevelType w:val="multilevel"/>
    <w:tmpl w:val="6B2CE70E"/>
    <w:lvl w:ilvl="0">
      <w:start w:val="7"/>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1" w15:restartNumberingAfterBreak="0">
    <w:nsid w:val="4CBC7BCE"/>
    <w:multiLevelType w:val="hybridMultilevel"/>
    <w:tmpl w:val="F850D2FA"/>
    <w:lvl w:ilvl="0" w:tplc="F2207D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2A7753"/>
    <w:multiLevelType w:val="hybridMultilevel"/>
    <w:tmpl w:val="1ED66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15AE3"/>
    <w:multiLevelType w:val="multilevel"/>
    <w:tmpl w:val="DC0C3F04"/>
    <w:lvl w:ilvl="0">
      <w:start w:val="1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4" w15:restartNumberingAfterBreak="0">
    <w:nsid w:val="5A9D7760"/>
    <w:multiLevelType w:val="hybridMultilevel"/>
    <w:tmpl w:val="0E6E0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C902D3"/>
    <w:multiLevelType w:val="multilevel"/>
    <w:tmpl w:val="2BD25F44"/>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72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800" w:hanging="180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2160" w:hanging="2160"/>
      </w:pPr>
      <w:rPr>
        <w:rFonts w:hint="default"/>
        <w:color w:val="000000"/>
        <w:sz w:val="24"/>
      </w:rPr>
    </w:lvl>
  </w:abstractNum>
  <w:abstractNum w:abstractNumId="26" w15:restartNumberingAfterBreak="0">
    <w:nsid w:val="604914A6"/>
    <w:multiLevelType w:val="hybridMultilevel"/>
    <w:tmpl w:val="3502DEA4"/>
    <w:lvl w:ilvl="0" w:tplc="EC3EB50C">
      <w:start w:val="1"/>
      <w:numFmt w:val="upperLetter"/>
      <w:lvlText w:val="%1)"/>
      <w:lvlJc w:val="left"/>
      <w:pPr>
        <w:ind w:left="2070" w:hanging="360"/>
      </w:pPr>
      <w:rPr>
        <w:rFonts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63876B12"/>
    <w:multiLevelType w:val="multilevel"/>
    <w:tmpl w:val="DA6627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5AC4D44"/>
    <w:multiLevelType w:val="multilevel"/>
    <w:tmpl w:val="03AE88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11514E"/>
    <w:multiLevelType w:val="singleLevel"/>
    <w:tmpl w:val="DCA2B0FE"/>
    <w:lvl w:ilvl="0">
      <w:start w:val="1"/>
      <w:numFmt w:val="lowerLetter"/>
      <w:lvlText w:val="%1."/>
      <w:lvlJc w:val="left"/>
      <w:pPr>
        <w:tabs>
          <w:tab w:val="num" w:pos="360"/>
        </w:tabs>
        <w:ind w:left="360" w:hanging="360"/>
      </w:pPr>
      <w:rPr>
        <w:rFonts w:hint="default"/>
      </w:rPr>
    </w:lvl>
  </w:abstractNum>
  <w:abstractNum w:abstractNumId="30" w15:restartNumberingAfterBreak="0">
    <w:nsid w:val="6AC0262B"/>
    <w:multiLevelType w:val="hybridMultilevel"/>
    <w:tmpl w:val="29E0E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661247"/>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70C2234E"/>
    <w:multiLevelType w:val="multilevel"/>
    <w:tmpl w:val="6074A5F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3" w15:restartNumberingAfterBreak="0">
    <w:nsid w:val="745126EB"/>
    <w:multiLevelType w:val="multilevel"/>
    <w:tmpl w:val="66BA6F3A"/>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4" w15:restartNumberingAfterBreak="0">
    <w:nsid w:val="7AF1557F"/>
    <w:multiLevelType w:val="hybridMultilevel"/>
    <w:tmpl w:val="59CC80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D244E4"/>
    <w:multiLevelType w:val="multilevel"/>
    <w:tmpl w:val="9E34DB70"/>
    <w:lvl w:ilvl="0">
      <w:start w:val="9"/>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ahoma" w:hAnsi="Tahoma" w:cs="Tahoma" w:hint="default"/>
        <w:b w:val="0"/>
        <w:i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7920"/>
        </w:tabs>
        <w:ind w:left="7920" w:hanging="2160"/>
      </w:pPr>
      <w:rPr>
        <w:rFonts w:hint="default"/>
        <w:b/>
      </w:rPr>
    </w:lvl>
  </w:abstractNum>
  <w:num w:numId="1">
    <w:abstractNumId w:val="29"/>
  </w:num>
  <w:num w:numId="2">
    <w:abstractNumId w:val="19"/>
  </w:num>
  <w:num w:numId="3">
    <w:abstractNumId w:val="31"/>
  </w:num>
  <w:num w:numId="4">
    <w:abstractNumId w:val="6"/>
  </w:num>
  <w:num w:numId="5">
    <w:abstractNumId w:val="33"/>
  </w:num>
  <w:num w:numId="6">
    <w:abstractNumId w:val="17"/>
  </w:num>
  <w:num w:numId="7">
    <w:abstractNumId w:val="35"/>
  </w:num>
  <w:num w:numId="8">
    <w:abstractNumId w:val="8"/>
  </w:num>
  <w:num w:numId="9">
    <w:abstractNumId w:val="9"/>
  </w:num>
  <w:num w:numId="10">
    <w:abstractNumId w:val="15"/>
  </w:num>
  <w:num w:numId="11">
    <w:abstractNumId w:val="2"/>
  </w:num>
  <w:num w:numId="12">
    <w:abstractNumId w:val="4"/>
  </w:num>
  <w:num w:numId="13">
    <w:abstractNumId w:val="13"/>
  </w:num>
  <w:num w:numId="14">
    <w:abstractNumId w:val="34"/>
  </w:num>
  <w:num w:numId="15">
    <w:abstractNumId w:val="5"/>
  </w:num>
  <w:num w:numId="16">
    <w:abstractNumId w:val="23"/>
  </w:num>
  <w:num w:numId="17">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6"/>
  </w:num>
  <w:num w:numId="20">
    <w:abstractNumId w:val="10"/>
  </w:num>
  <w:num w:numId="21">
    <w:abstractNumId w:val="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0"/>
  </w:num>
  <w:num w:numId="2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1"/>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2"/>
  </w:num>
  <w:num w:numId="31">
    <w:abstractNumId w:val="1"/>
  </w:num>
  <w:num w:numId="32">
    <w:abstractNumId w:val="22"/>
  </w:num>
  <w:num w:numId="33">
    <w:abstractNumId w:val="3"/>
  </w:num>
  <w:num w:numId="34">
    <w:abstractNumId w:val="16"/>
  </w:num>
  <w:num w:numId="35">
    <w:abstractNumId w:val="25"/>
  </w:num>
  <w:num w:numId="36">
    <w:abstractNumId w:val="18"/>
  </w:num>
  <w:num w:numId="37">
    <w:abstractNumId w:val="7"/>
  </w:num>
  <w:num w:numId="38">
    <w:abstractNumId w:val="2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F9"/>
    <w:rsid w:val="00000CC2"/>
    <w:rsid w:val="00001443"/>
    <w:rsid w:val="00002D5E"/>
    <w:rsid w:val="00002F63"/>
    <w:rsid w:val="00003556"/>
    <w:rsid w:val="00003A9B"/>
    <w:rsid w:val="00003C74"/>
    <w:rsid w:val="00004082"/>
    <w:rsid w:val="00004CC4"/>
    <w:rsid w:val="00005CF5"/>
    <w:rsid w:val="00010259"/>
    <w:rsid w:val="000111A8"/>
    <w:rsid w:val="00011D3A"/>
    <w:rsid w:val="00014881"/>
    <w:rsid w:val="00014A3F"/>
    <w:rsid w:val="00015976"/>
    <w:rsid w:val="00015E72"/>
    <w:rsid w:val="00016DB5"/>
    <w:rsid w:val="00021684"/>
    <w:rsid w:val="00021CB8"/>
    <w:rsid w:val="00022997"/>
    <w:rsid w:val="00023DD6"/>
    <w:rsid w:val="00024BE6"/>
    <w:rsid w:val="00025559"/>
    <w:rsid w:val="000256F2"/>
    <w:rsid w:val="00026DA5"/>
    <w:rsid w:val="00026E62"/>
    <w:rsid w:val="00027001"/>
    <w:rsid w:val="00027436"/>
    <w:rsid w:val="00030A73"/>
    <w:rsid w:val="000313A5"/>
    <w:rsid w:val="00032B14"/>
    <w:rsid w:val="00033437"/>
    <w:rsid w:val="000352B5"/>
    <w:rsid w:val="0003586A"/>
    <w:rsid w:val="00036CCE"/>
    <w:rsid w:val="00037C64"/>
    <w:rsid w:val="000402E1"/>
    <w:rsid w:val="00041278"/>
    <w:rsid w:val="0004504D"/>
    <w:rsid w:val="00046710"/>
    <w:rsid w:val="000500D6"/>
    <w:rsid w:val="00050CA9"/>
    <w:rsid w:val="00051EFD"/>
    <w:rsid w:val="00052710"/>
    <w:rsid w:val="00053144"/>
    <w:rsid w:val="0005450B"/>
    <w:rsid w:val="0005519C"/>
    <w:rsid w:val="000551B6"/>
    <w:rsid w:val="00055E35"/>
    <w:rsid w:val="000563D2"/>
    <w:rsid w:val="00057482"/>
    <w:rsid w:val="000579EB"/>
    <w:rsid w:val="00061B33"/>
    <w:rsid w:val="00061EB8"/>
    <w:rsid w:val="0006376E"/>
    <w:rsid w:val="00065ABB"/>
    <w:rsid w:val="00067117"/>
    <w:rsid w:val="000710EF"/>
    <w:rsid w:val="00072140"/>
    <w:rsid w:val="00072A97"/>
    <w:rsid w:val="000747B5"/>
    <w:rsid w:val="00074C4C"/>
    <w:rsid w:val="00075F4F"/>
    <w:rsid w:val="00076984"/>
    <w:rsid w:val="000776AD"/>
    <w:rsid w:val="00077714"/>
    <w:rsid w:val="00081395"/>
    <w:rsid w:val="00081610"/>
    <w:rsid w:val="00081C21"/>
    <w:rsid w:val="00083920"/>
    <w:rsid w:val="0008450C"/>
    <w:rsid w:val="00084D4A"/>
    <w:rsid w:val="00085C15"/>
    <w:rsid w:val="00091599"/>
    <w:rsid w:val="0009216B"/>
    <w:rsid w:val="00092D33"/>
    <w:rsid w:val="00092E30"/>
    <w:rsid w:val="00093AE6"/>
    <w:rsid w:val="00093CD7"/>
    <w:rsid w:val="000948C9"/>
    <w:rsid w:val="00096701"/>
    <w:rsid w:val="000A2AFE"/>
    <w:rsid w:val="000A70F5"/>
    <w:rsid w:val="000A7A8C"/>
    <w:rsid w:val="000B06B3"/>
    <w:rsid w:val="000B4FA3"/>
    <w:rsid w:val="000B5014"/>
    <w:rsid w:val="000B61E1"/>
    <w:rsid w:val="000C02DA"/>
    <w:rsid w:val="000C0388"/>
    <w:rsid w:val="000C2D71"/>
    <w:rsid w:val="000C40E0"/>
    <w:rsid w:val="000C4DA3"/>
    <w:rsid w:val="000C580E"/>
    <w:rsid w:val="000C6286"/>
    <w:rsid w:val="000C6950"/>
    <w:rsid w:val="000C7B7C"/>
    <w:rsid w:val="000D1A82"/>
    <w:rsid w:val="000D3014"/>
    <w:rsid w:val="000D3562"/>
    <w:rsid w:val="000D4D51"/>
    <w:rsid w:val="000D66AA"/>
    <w:rsid w:val="000D66CA"/>
    <w:rsid w:val="000D7557"/>
    <w:rsid w:val="000E0DF7"/>
    <w:rsid w:val="000E1A70"/>
    <w:rsid w:val="000E7113"/>
    <w:rsid w:val="000F340F"/>
    <w:rsid w:val="000F4820"/>
    <w:rsid w:val="000F6005"/>
    <w:rsid w:val="00100D14"/>
    <w:rsid w:val="001012C0"/>
    <w:rsid w:val="001018C4"/>
    <w:rsid w:val="001030BF"/>
    <w:rsid w:val="00103182"/>
    <w:rsid w:val="00104678"/>
    <w:rsid w:val="0010510C"/>
    <w:rsid w:val="001059BF"/>
    <w:rsid w:val="00107E55"/>
    <w:rsid w:val="0011153B"/>
    <w:rsid w:val="00112593"/>
    <w:rsid w:val="00116186"/>
    <w:rsid w:val="00116E61"/>
    <w:rsid w:val="0011724C"/>
    <w:rsid w:val="00117F73"/>
    <w:rsid w:val="00121106"/>
    <w:rsid w:val="001223A7"/>
    <w:rsid w:val="00122CA0"/>
    <w:rsid w:val="00122E74"/>
    <w:rsid w:val="00122FB9"/>
    <w:rsid w:val="001235F9"/>
    <w:rsid w:val="0012550A"/>
    <w:rsid w:val="001256B4"/>
    <w:rsid w:val="00127AC4"/>
    <w:rsid w:val="0013327F"/>
    <w:rsid w:val="00135239"/>
    <w:rsid w:val="0013579B"/>
    <w:rsid w:val="00137DFC"/>
    <w:rsid w:val="00145E10"/>
    <w:rsid w:val="00146BF6"/>
    <w:rsid w:val="001479F2"/>
    <w:rsid w:val="00147CEB"/>
    <w:rsid w:val="00151319"/>
    <w:rsid w:val="001523A0"/>
    <w:rsid w:val="00152553"/>
    <w:rsid w:val="001526F8"/>
    <w:rsid w:val="00152B4F"/>
    <w:rsid w:val="00152CB3"/>
    <w:rsid w:val="001538A5"/>
    <w:rsid w:val="00153AE2"/>
    <w:rsid w:val="00157DF0"/>
    <w:rsid w:val="001609C6"/>
    <w:rsid w:val="0016125F"/>
    <w:rsid w:val="0016192A"/>
    <w:rsid w:val="00161A1C"/>
    <w:rsid w:val="00162CB2"/>
    <w:rsid w:val="0016330C"/>
    <w:rsid w:val="0016331A"/>
    <w:rsid w:val="00163589"/>
    <w:rsid w:val="001651C9"/>
    <w:rsid w:val="00165B4B"/>
    <w:rsid w:val="00166C08"/>
    <w:rsid w:val="0017015E"/>
    <w:rsid w:val="001736C0"/>
    <w:rsid w:val="001742A3"/>
    <w:rsid w:val="00176AB0"/>
    <w:rsid w:val="001771D8"/>
    <w:rsid w:val="001803AE"/>
    <w:rsid w:val="00180B9A"/>
    <w:rsid w:val="00180C4A"/>
    <w:rsid w:val="001830FD"/>
    <w:rsid w:val="001838D3"/>
    <w:rsid w:val="0018408C"/>
    <w:rsid w:val="00184E12"/>
    <w:rsid w:val="0018639D"/>
    <w:rsid w:val="00186779"/>
    <w:rsid w:val="001906FF"/>
    <w:rsid w:val="00192223"/>
    <w:rsid w:val="00192544"/>
    <w:rsid w:val="001929AE"/>
    <w:rsid w:val="0019360D"/>
    <w:rsid w:val="00193987"/>
    <w:rsid w:val="0019546D"/>
    <w:rsid w:val="00195A45"/>
    <w:rsid w:val="001A0406"/>
    <w:rsid w:val="001A1277"/>
    <w:rsid w:val="001A1F31"/>
    <w:rsid w:val="001A47CC"/>
    <w:rsid w:val="001A59DF"/>
    <w:rsid w:val="001A66BA"/>
    <w:rsid w:val="001B0126"/>
    <w:rsid w:val="001B1234"/>
    <w:rsid w:val="001B13F3"/>
    <w:rsid w:val="001C1EE5"/>
    <w:rsid w:val="001C2F1A"/>
    <w:rsid w:val="001C460B"/>
    <w:rsid w:val="001C4787"/>
    <w:rsid w:val="001C49D4"/>
    <w:rsid w:val="001C4CD6"/>
    <w:rsid w:val="001C5ED2"/>
    <w:rsid w:val="001C70C0"/>
    <w:rsid w:val="001D020E"/>
    <w:rsid w:val="001D1ADB"/>
    <w:rsid w:val="001D49FB"/>
    <w:rsid w:val="001D5DDA"/>
    <w:rsid w:val="001D5FDC"/>
    <w:rsid w:val="001E0E0D"/>
    <w:rsid w:val="001E0FC0"/>
    <w:rsid w:val="001E28CC"/>
    <w:rsid w:val="001E446F"/>
    <w:rsid w:val="001E55F7"/>
    <w:rsid w:val="001F2B05"/>
    <w:rsid w:val="001F35BB"/>
    <w:rsid w:val="001F3B9F"/>
    <w:rsid w:val="001F3EA4"/>
    <w:rsid w:val="001F57F7"/>
    <w:rsid w:val="002016F6"/>
    <w:rsid w:val="00201F87"/>
    <w:rsid w:val="00202289"/>
    <w:rsid w:val="002101B6"/>
    <w:rsid w:val="00210BDB"/>
    <w:rsid w:val="00211E41"/>
    <w:rsid w:val="00212ED7"/>
    <w:rsid w:val="00213930"/>
    <w:rsid w:val="00214E7D"/>
    <w:rsid w:val="00214EDB"/>
    <w:rsid w:val="00215401"/>
    <w:rsid w:val="00215E4B"/>
    <w:rsid w:val="00216218"/>
    <w:rsid w:val="0022166B"/>
    <w:rsid w:val="00222212"/>
    <w:rsid w:val="00222A03"/>
    <w:rsid w:val="00222DCE"/>
    <w:rsid w:val="002237C1"/>
    <w:rsid w:val="00223ECF"/>
    <w:rsid w:val="00224980"/>
    <w:rsid w:val="002266FB"/>
    <w:rsid w:val="00230F31"/>
    <w:rsid w:val="002312CE"/>
    <w:rsid w:val="0023152E"/>
    <w:rsid w:val="00231A0E"/>
    <w:rsid w:val="0023242F"/>
    <w:rsid w:val="00232C35"/>
    <w:rsid w:val="00235610"/>
    <w:rsid w:val="0023592B"/>
    <w:rsid w:val="002360CD"/>
    <w:rsid w:val="00236881"/>
    <w:rsid w:val="00236F82"/>
    <w:rsid w:val="00241159"/>
    <w:rsid w:val="00242D18"/>
    <w:rsid w:val="002437F4"/>
    <w:rsid w:val="0024386C"/>
    <w:rsid w:val="002441A1"/>
    <w:rsid w:val="00246120"/>
    <w:rsid w:val="0024648D"/>
    <w:rsid w:val="00246573"/>
    <w:rsid w:val="00246F35"/>
    <w:rsid w:val="00250AF1"/>
    <w:rsid w:val="00250E1F"/>
    <w:rsid w:val="00251437"/>
    <w:rsid w:val="00251B92"/>
    <w:rsid w:val="002520C1"/>
    <w:rsid w:val="002522B8"/>
    <w:rsid w:val="00253B00"/>
    <w:rsid w:val="00256198"/>
    <w:rsid w:val="0025692A"/>
    <w:rsid w:val="00257940"/>
    <w:rsid w:val="00261061"/>
    <w:rsid w:val="00262790"/>
    <w:rsid w:val="00262895"/>
    <w:rsid w:val="00263AA1"/>
    <w:rsid w:val="002756F4"/>
    <w:rsid w:val="00276414"/>
    <w:rsid w:val="00277976"/>
    <w:rsid w:val="0028183E"/>
    <w:rsid w:val="00281AF4"/>
    <w:rsid w:val="00283133"/>
    <w:rsid w:val="00283BA9"/>
    <w:rsid w:val="00290A44"/>
    <w:rsid w:val="00290F16"/>
    <w:rsid w:val="00292092"/>
    <w:rsid w:val="00292B69"/>
    <w:rsid w:val="00294367"/>
    <w:rsid w:val="00296210"/>
    <w:rsid w:val="002971B8"/>
    <w:rsid w:val="002A0210"/>
    <w:rsid w:val="002A0701"/>
    <w:rsid w:val="002A1632"/>
    <w:rsid w:val="002A2030"/>
    <w:rsid w:val="002A4487"/>
    <w:rsid w:val="002A4CCB"/>
    <w:rsid w:val="002A52AD"/>
    <w:rsid w:val="002A5DEA"/>
    <w:rsid w:val="002A63F7"/>
    <w:rsid w:val="002B011A"/>
    <w:rsid w:val="002B33FA"/>
    <w:rsid w:val="002B3BBB"/>
    <w:rsid w:val="002B4CF3"/>
    <w:rsid w:val="002B57F8"/>
    <w:rsid w:val="002B796B"/>
    <w:rsid w:val="002C0E32"/>
    <w:rsid w:val="002C26C4"/>
    <w:rsid w:val="002C3070"/>
    <w:rsid w:val="002C3A28"/>
    <w:rsid w:val="002C3EF9"/>
    <w:rsid w:val="002C4125"/>
    <w:rsid w:val="002C5022"/>
    <w:rsid w:val="002C617E"/>
    <w:rsid w:val="002C7489"/>
    <w:rsid w:val="002D02FB"/>
    <w:rsid w:val="002D1459"/>
    <w:rsid w:val="002D3631"/>
    <w:rsid w:val="002D49DC"/>
    <w:rsid w:val="002D4B14"/>
    <w:rsid w:val="002D5BBD"/>
    <w:rsid w:val="002D7A79"/>
    <w:rsid w:val="002D7DDB"/>
    <w:rsid w:val="002E1808"/>
    <w:rsid w:val="002E1D60"/>
    <w:rsid w:val="002E2556"/>
    <w:rsid w:val="002E6045"/>
    <w:rsid w:val="002E6596"/>
    <w:rsid w:val="002E670E"/>
    <w:rsid w:val="002E69AA"/>
    <w:rsid w:val="002E70C1"/>
    <w:rsid w:val="002E7AB7"/>
    <w:rsid w:val="002F08FB"/>
    <w:rsid w:val="002F4C4E"/>
    <w:rsid w:val="002F554B"/>
    <w:rsid w:val="002F7397"/>
    <w:rsid w:val="00300812"/>
    <w:rsid w:val="003008ED"/>
    <w:rsid w:val="00301393"/>
    <w:rsid w:val="003018F9"/>
    <w:rsid w:val="00302143"/>
    <w:rsid w:val="00302151"/>
    <w:rsid w:val="00306472"/>
    <w:rsid w:val="003065CB"/>
    <w:rsid w:val="003121E0"/>
    <w:rsid w:val="00312DCC"/>
    <w:rsid w:val="003152EA"/>
    <w:rsid w:val="00315504"/>
    <w:rsid w:val="00316AD3"/>
    <w:rsid w:val="003171CF"/>
    <w:rsid w:val="003172AF"/>
    <w:rsid w:val="0032078C"/>
    <w:rsid w:val="00320AE4"/>
    <w:rsid w:val="003223B8"/>
    <w:rsid w:val="00322FBC"/>
    <w:rsid w:val="00323D73"/>
    <w:rsid w:val="003248D7"/>
    <w:rsid w:val="00326274"/>
    <w:rsid w:val="0032738B"/>
    <w:rsid w:val="00330CD0"/>
    <w:rsid w:val="00331EF8"/>
    <w:rsid w:val="00332CC7"/>
    <w:rsid w:val="003334D9"/>
    <w:rsid w:val="003336E8"/>
    <w:rsid w:val="00333703"/>
    <w:rsid w:val="00333AE0"/>
    <w:rsid w:val="00333CD4"/>
    <w:rsid w:val="00335FDB"/>
    <w:rsid w:val="0033656E"/>
    <w:rsid w:val="00337B46"/>
    <w:rsid w:val="003417AB"/>
    <w:rsid w:val="00342831"/>
    <w:rsid w:val="00342F92"/>
    <w:rsid w:val="00344BD8"/>
    <w:rsid w:val="00346A9F"/>
    <w:rsid w:val="0034713E"/>
    <w:rsid w:val="00347D6D"/>
    <w:rsid w:val="003509AB"/>
    <w:rsid w:val="003509B6"/>
    <w:rsid w:val="003536B0"/>
    <w:rsid w:val="00354191"/>
    <w:rsid w:val="0036084C"/>
    <w:rsid w:val="00361F50"/>
    <w:rsid w:val="0036221C"/>
    <w:rsid w:val="00362BC9"/>
    <w:rsid w:val="00363B7D"/>
    <w:rsid w:val="00364461"/>
    <w:rsid w:val="00364F01"/>
    <w:rsid w:val="003674C3"/>
    <w:rsid w:val="00370D42"/>
    <w:rsid w:val="00370F3D"/>
    <w:rsid w:val="00372939"/>
    <w:rsid w:val="003744DD"/>
    <w:rsid w:val="00374968"/>
    <w:rsid w:val="00374D17"/>
    <w:rsid w:val="00375A49"/>
    <w:rsid w:val="0037708C"/>
    <w:rsid w:val="00380A59"/>
    <w:rsid w:val="00380C25"/>
    <w:rsid w:val="00383314"/>
    <w:rsid w:val="00385FDF"/>
    <w:rsid w:val="00386612"/>
    <w:rsid w:val="003933B9"/>
    <w:rsid w:val="0039489A"/>
    <w:rsid w:val="0039535F"/>
    <w:rsid w:val="003962BA"/>
    <w:rsid w:val="0039639C"/>
    <w:rsid w:val="00397C13"/>
    <w:rsid w:val="003A0479"/>
    <w:rsid w:val="003A0A8A"/>
    <w:rsid w:val="003A2716"/>
    <w:rsid w:val="003A3B8E"/>
    <w:rsid w:val="003A3D8B"/>
    <w:rsid w:val="003A6B67"/>
    <w:rsid w:val="003A6FF3"/>
    <w:rsid w:val="003A76A1"/>
    <w:rsid w:val="003B1BB0"/>
    <w:rsid w:val="003B2FAF"/>
    <w:rsid w:val="003C2477"/>
    <w:rsid w:val="003C2C81"/>
    <w:rsid w:val="003C3026"/>
    <w:rsid w:val="003C43ED"/>
    <w:rsid w:val="003D384C"/>
    <w:rsid w:val="003D4DE4"/>
    <w:rsid w:val="003D5EBC"/>
    <w:rsid w:val="003D7992"/>
    <w:rsid w:val="003E1606"/>
    <w:rsid w:val="003E168C"/>
    <w:rsid w:val="003E3863"/>
    <w:rsid w:val="003E4059"/>
    <w:rsid w:val="003E551A"/>
    <w:rsid w:val="003E72DB"/>
    <w:rsid w:val="003E7771"/>
    <w:rsid w:val="003F0B74"/>
    <w:rsid w:val="003F0E6F"/>
    <w:rsid w:val="003F10FF"/>
    <w:rsid w:val="003F1BFD"/>
    <w:rsid w:val="003F21AC"/>
    <w:rsid w:val="003F251C"/>
    <w:rsid w:val="003F3564"/>
    <w:rsid w:val="003F3770"/>
    <w:rsid w:val="003F3D99"/>
    <w:rsid w:val="003F582F"/>
    <w:rsid w:val="003F6C83"/>
    <w:rsid w:val="003F6E7A"/>
    <w:rsid w:val="003F7EE9"/>
    <w:rsid w:val="00400628"/>
    <w:rsid w:val="00400E31"/>
    <w:rsid w:val="004034D2"/>
    <w:rsid w:val="00405C17"/>
    <w:rsid w:val="004065C2"/>
    <w:rsid w:val="00406CCE"/>
    <w:rsid w:val="00410D7F"/>
    <w:rsid w:val="00411380"/>
    <w:rsid w:val="004113B1"/>
    <w:rsid w:val="00411D13"/>
    <w:rsid w:val="0041299A"/>
    <w:rsid w:val="0041423B"/>
    <w:rsid w:val="0041500C"/>
    <w:rsid w:val="004167B5"/>
    <w:rsid w:val="004174BE"/>
    <w:rsid w:val="00417AB2"/>
    <w:rsid w:val="00421FD2"/>
    <w:rsid w:val="00422D7A"/>
    <w:rsid w:val="00423E1B"/>
    <w:rsid w:val="00425D19"/>
    <w:rsid w:val="00426566"/>
    <w:rsid w:val="00426F33"/>
    <w:rsid w:val="00427B87"/>
    <w:rsid w:val="00430123"/>
    <w:rsid w:val="0043274C"/>
    <w:rsid w:val="00432EFC"/>
    <w:rsid w:val="00433385"/>
    <w:rsid w:val="0043742D"/>
    <w:rsid w:val="0044261D"/>
    <w:rsid w:val="00443120"/>
    <w:rsid w:val="004436B0"/>
    <w:rsid w:val="00443D5C"/>
    <w:rsid w:val="00444A92"/>
    <w:rsid w:val="0044569E"/>
    <w:rsid w:val="00446BC0"/>
    <w:rsid w:val="004475B4"/>
    <w:rsid w:val="0044764E"/>
    <w:rsid w:val="00450D17"/>
    <w:rsid w:val="00452CD6"/>
    <w:rsid w:val="00453E0B"/>
    <w:rsid w:val="004549E2"/>
    <w:rsid w:val="0045596A"/>
    <w:rsid w:val="004567E2"/>
    <w:rsid w:val="004571C4"/>
    <w:rsid w:val="00462203"/>
    <w:rsid w:val="004640B8"/>
    <w:rsid w:val="00464117"/>
    <w:rsid w:val="00464A2F"/>
    <w:rsid w:val="00464BF1"/>
    <w:rsid w:val="00466BF1"/>
    <w:rsid w:val="004674C9"/>
    <w:rsid w:val="00470A46"/>
    <w:rsid w:val="0047252A"/>
    <w:rsid w:val="00473A7F"/>
    <w:rsid w:val="00476583"/>
    <w:rsid w:val="00476B89"/>
    <w:rsid w:val="00477142"/>
    <w:rsid w:val="0047717D"/>
    <w:rsid w:val="00477B6D"/>
    <w:rsid w:val="00480783"/>
    <w:rsid w:val="00480852"/>
    <w:rsid w:val="0048122A"/>
    <w:rsid w:val="004821C9"/>
    <w:rsid w:val="004824C8"/>
    <w:rsid w:val="00482608"/>
    <w:rsid w:val="004834F0"/>
    <w:rsid w:val="00484B27"/>
    <w:rsid w:val="00485DEA"/>
    <w:rsid w:val="00486D8B"/>
    <w:rsid w:val="004870C8"/>
    <w:rsid w:val="00490D04"/>
    <w:rsid w:val="00491275"/>
    <w:rsid w:val="00491F01"/>
    <w:rsid w:val="00491FBD"/>
    <w:rsid w:val="0049201B"/>
    <w:rsid w:val="00492472"/>
    <w:rsid w:val="004924D2"/>
    <w:rsid w:val="00492A6E"/>
    <w:rsid w:val="00492B4F"/>
    <w:rsid w:val="0049341E"/>
    <w:rsid w:val="00494069"/>
    <w:rsid w:val="0049643C"/>
    <w:rsid w:val="004A10F6"/>
    <w:rsid w:val="004A22C5"/>
    <w:rsid w:val="004A6BFD"/>
    <w:rsid w:val="004A6DED"/>
    <w:rsid w:val="004B0259"/>
    <w:rsid w:val="004B063C"/>
    <w:rsid w:val="004B10B5"/>
    <w:rsid w:val="004B355A"/>
    <w:rsid w:val="004B4334"/>
    <w:rsid w:val="004B60AE"/>
    <w:rsid w:val="004C0214"/>
    <w:rsid w:val="004C07DF"/>
    <w:rsid w:val="004C16B9"/>
    <w:rsid w:val="004C3A73"/>
    <w:rsid w:val="004D3AB0"/>
    <w:rsid w:val="004D697F"/>
    <w:rsid w:val="004D6BD9"/>
    <w:rsid w:val="004D7191"/>
    <w:rsid w:val="004D7CF7"/>
    <w:rsid w:val="004E0CB0"/>
    <w:rsid w:val="004E4439"/>
    <w:rsid w:val="004E618E"/>
    <w:rsid w:val="004E69A4"/>
    <w:rsid w:val="004F0797"/>
    <w:rsid w:val="004F0E10"/>
    <w:rsid w:val="004F17DD"/>
    <w:rsid w:val="004F2359"/>
    <w:rsid w:val="004F3C2B"/>
    <w:rsid w:val="004F42B6"/>
    <w:rsid w:val="004F6C56"/>
    <w:rsid w:val="00501A1A"/>
    <w:rsid w:val="005025D6"/>
    <w:rsid w:val="0050435A"/>
    <w:rsid w:val="00505534"/>
    <w:rsid w:val="00505651"/>
    <w:rsid w:val="00506B34"/>
    <w:rsid w:val="00506F72"/>
    <w:rsid w:val="00510164"/>
    <w:rsid w:val="00510D8E"/>
    <w:rsid w:val="005123BC"/>
    <w:rsid w:val="00512729"/>
    <w:rsid w:val="00512CD9"/>
    <w:rsid w:val="0051505E"/>
    <w:rsid w:val="005153C5"/>
    <w:rsid w:val="00515FD9"/>
    <w:rsid w:val="00516681"/>
    <w:rsid w:val="00517210"/>
    <w:rsid w:val="005174A1"/>
    <w:rsid w:val="00517DB6"/>
    <w:rsid w:val="00521112"/>
    <w:rsid w:val="00521185"/>
    <w:rsid w:val="0052301C"/>
    <w:rsid w:val="005258CE"/>
    <w:rsid w:val="005260D4"/>
    <w:rsid w:val="0052757C"/>
    <w:rsid w:val="00527636"/>
    <w:rsid w:val="0053092E"/>
    <w:rsid w:val="00530C45"/>
    <w:rsid w:val="00531112"/>
    <w:rsid w:val="005325CE"/>
    <w:rsid w:val="0053467F"/>
    <w:rsid w:val="00534872"/>
    <w:rsid w:val="00534E96"/>
    <w:rsid w:val="005374F1"/>
    <w:rsid w:val="0054328C"/>
    <w:rsid w:val="00546446"/>
    <w:rsid w:val="00547730"/>
    <w:rsid w:val="00550B58"/>
    <w:rsid w:val="005530ED"/>
    <w:rsid w:val="00553C54"/>
    <w:rsid w:val="00554F08"/>
    <w:rsid w:val="005551E2"/>
    <w:rsid w:val="0055559F"/>
    <w:rsid w:val="00555BCD"/>
    <w:rsid w:val="00555CCA"/>
    <w:rsid w:val="005579E8"/>
    <w:rsid w:val="00560055"/>
    <w:rsid w:val="0056104C"/>
    <w:rsid w:val="00561C77"/>
    <w:rsid w:val="00561E36"/>
    <w:rsid w:val="0056239D"/>
    <w:rsid w:val="00564DD1"/>
    <w:rsid w:val="00564F31"/>
    <w:rsid w:val="0056589E"/>
    <w:rsid w:val="00566F06"/>
    <w:rsid w:val="00567773"/>
    <w:rsid w:val="00571341"/>
    <w:rsid w:val="00571C1F"/>
    <w:rsid w:val="00573C34"/>
    <w:rsid w:val="00574182"/>
    <w:rsid w:val="005757D3"/>
    <w:rsid w:val="00576239"/>
    <w:rsid w:val="005771C0"/>
    <w:rsid w:val="005774F7"/>
    <w:rsid w:val="0058001E"/>
    <w:rsid w:val="00580126"/>
    <w:rsid w:val="005801A3"/>
    <w:rsid w:val="00580440"/>
    <w:rsid w:val="005821E1"/>
    <w:rsid w:val="00582208"/>
    <w:rsid w:val="00582F5A"/>
    <w:rsid w:val="005841A0"/>
    <w:rsid w:val="0058444D"/>
    <w:rsid w:val="00585A02"/>
    <w:rsid w:val="00586922"/>
    <w:rsid w:val="00590AAD"/>
    <w:rsid w:val="00591B98"/>
    <w:rsid w:val="00592F06"/>
    <w:rsid w:val="0059658C"/>
    <w:rsid w:val="00596CB9"/>
    <w:rsid w:val="00597A16"/>
    <w:rsid w:val="005A1939"/>
    <w:rsid w:val="005A2F30"/>
    <w:rsid w:val="005A2F7C"/>
    <w:rsid w:val="005A31C2"/>
    <w:rsid w:val="005A3D54"/>
    <w:rsid w:val="005A52FF"/>
    <w:rsid w:val="005A5FA0"/>
    <w:rsid w:val="005A64C5"/>
    <w:rsid w:val="005A720A"/>
    <w:rsid w:val="005B3011"/>
    <w:rsid w:val="005B36F5"/>
    <w:rsid w:val="005B49D7"/>
    <w:rsid w:val="005B67F8"/>
    <w:rsid w:val="005B6D94"/>
    <w:rsid w:val="005B6F23"/>
    <w:rsid w:val="005B7A7F"/>
    <w:rsid w:val="005C17DA"/>
    <w:rsid w:val="005C23D1"/>
    <w:rsid w:val="005C3A0C"/>
    <w:rsid w:val="005C3DEE"/>
    <w:rsid w:val="005C6335"/>
    <w:rsid w:val="005D04D7"/>
    <w:rsid w:val="005D2217"/>
    <w:rsid w:val="005D3FA8"/>
    <w:rsid w:val="005D45C2"/>
    <w:rsid w:val="005D7EC4"/>
    <w:rsid w:val="005E0C9A"/>
    <w:rsid w:val="005E114C"/>
    <w:rsid w:val="005E1F70"/>
    <w:rsid w:val="005E220C"/>
    <w:rsid w:val="005E23BD"/>
    <w:rsid w:val="005E284B"/>
    <w:rsid w:val="005E3153"/>
    <w:rsid w:val="005E4713"/>
    <w:rsid w:val="005E60C6"/>
    <w:rsid w:val="005F11C6"/>
    <w:rsid w:val="005F1737"/>
    <w:rsid w:val="005F1E45"/>
    <w:rsid w:val="005F4764"/>
    <w:rsid w:val="005F6904"/>
    <w:rsid w:val="005F7160"/>
    <w:rsid w:val="00603283"/>
    <w:rsid w:val="006032EE"/>
    <w:rsid w:val="00604F5E"/>
    <w:rsid w:val="00606C59"/>
    <w:rsid w:val="00606C5B"/>
    <w:rsid w:val="0061445D"/>
    <w:rsid w:val="00614C02"/>
    <w:rsid w:val="00614EF9"/>
    <w:rsid w:val="006153CC"/>
    <w:rsid w:val="00615E38"/>
    <w:rsid w:val="00617405"/>
    <w:rsid w:val="006207A0"/>
    <w:rsid w:val="00620C37"/>
    <w:rsid w:val="0062145E"/>
    <w:rsid w:val="00621965"/>
    <w:rsid w:val="00621ADD"/>
    <w:rsid w:val="0062373E"/>
    <w:rsid w:val="0063033B"/>
    <w:rsid w:val="00633D67"/>
    <w:rsid w:val="00636DF7"/>
    <w:rsid w:val="00637EEF"/>
    <w:rsid w:val="006403F8"/>
    <w:rsid w:val="00640467"/>
    <w:rsid w:val="00640610"/>
    <w:rsid w:val="00640841"/>
    <w:rsid w:val="00640A9D"/>
    <w:rsid w:val="00640B5D"/>
    <w:rsid w:val="00641ECA"/>
    <w:rsid w:val="00643036"/>
    <w:rsid w:val="006430A2"/>
    <w:rsid w:val="006440AD"/>
    <w:rsid w:val="00644F34"/>
    <w:rsid w:val="00646194"/>
    <w:rsid w:val="00647868"/>
    <w:rsid w:val="00647DAC"/>
    <w:rsid w:val="0065221F"/>
    <w:rsid w:val="00654AED"/>
    <w:rsid w:val="0065554C"/>
    <w:rsid w:val="0065569C"/>
    <w:rsid w:val="006565A1"/>
    <w:rsid w:val="006613F3"/>
    <w:rsid w:val="00663027"/>
    <w:rsid w:val="00666504"/>
    <w:rsid w:val="00666E49"/>
    <w:rsid w:val="006728C2"/>
    <w:rsid w:val="00672ACD"/>
    <w:rsid w:val="00673D37"/>
    <w:rsid w:val="00675187"/>
    <w:rsid w:val="006757CF"/>
    <w:rsid w:val="0068089E"/>
    <w:rsid w:val="0068116D"/>
    <w:rsid w:val="00681B8F"/>
    <w:rsid w:val="00681EAC"/>
    <w:rsid w:val="00682CFF"/>
    <w:rsid w:val="00683163"/>
    <w:rsid w:val="0068337B"/>
    <w:rsid w:val="006834F5"/>
    <w:rsid w:val="006857A4"/>
    <w:rsid w:val="00685C77"/>
    <w:rsid w:val="0068641C"/>
    <w:rsid w:val="00686ACD"/>
    <w:rsid w:val="00686CC4"/>
    <w:rsid w:val="00686EDB"/>
    <w:rsid w:val="00686F04"/>
    <w:rsid w:val="006871A8"/>
    <w:rsid w:val="00687C09"/>
    <w:rsid w:val="00692897"/>
    <w:rsid w:val="00692A17"/>
    <w:rsid w:val="006935B6"/>
    <w:rsid w:val="00694A51"/>
    <w:rsid w:val="00694B20"/>
    <w:rsid w:val="00696775"/>
    <w:rsid w:val="006A0C9D"/>
    <w:rsid w:val="006A1F19"/>
    <w:rsid w:val="006A5570"/>
    <w:rsid w:val="006A5774"/>
    <w:rsid w:val="006A5776"/>
    <w:rsid w:val="006A5D74"/>
    <w:rsid w:val="006A5E8D"/>
    <w:rsid w:val="006A6761"/>
    <w:rsid w:val="006A6A04"/>
    <w:rsid w:val="006A7B19"/>
    <w:rsid w:val="006B2126"/>
    <w:rsid w:val="006B3D52"/>
    <w:rsid w:val="006B4BF5"/>
    <w:rsid w:val="006B51B6"/>
    <w:rsid w:val="006B62C9"/>
    <w:rsid w:val="006B69E4"/>
    <w:rsid w:val="006C2768"/>
    <w:rsid w:val="006C2F94"/>
    <w:rsid w:val="006C5453"/>
    <w:rsid w:val="006C594F"/>
    <w:rsid w:val="006C69CF"/>
    <w:rsid w:val="006C772E"/>
    <w:rsid w:val="006D1BA6"/>
    <w:rsid w:val="006D236C"/>
    <w:rsid w:val="006D4EBC"/>
    <w:rsid w:val="006D509E"/>
    <w:rsid w:val="006E234F"/>
    <w:rsid w:val="006E3DE2"/>
    <w:rsid w:val="006E4725"/>
    <w:rsid w:val="006E543E"/>
    <w:rsid w:val="006E611F"/>
    <w:rsid w:val="006E6E78"/>
    <w:rsid w:val="006F1D2E"/>
    <w:rsid w:val="006F3558"/>
    <w:rsid w:val="006F4156"/>
    <w:rsid w:val="00700A4F"/>
    <w:rsid w:val="00701FC4"/>
    <w:rsid w:val="007023CD"/>
    <w:rsid w:val="0070357C"/>
    <w:rsid w:val="00704C12"/>
    <w:rsid w:val="00705EF9"/>
    <w:rsid w:val="00707E9F"/>
    <w:rsid w:val="0071098F"/>
    <w:rsid w:val="00710F5F"/>
    <w:rsid w:val="00713685"/>
    <w:rsid w:val="0071372B"/>
    <w:rsid w:val="00714DEE"/>
    <w:rsid w:val="00716EA6"/>
    <w:rsid w:val="00721A78"/>
    <w:rsid w:val="00721A79"/>
    <w:rsid w:val="00721E88"/>
    <w:rsid w:val="00723130"/>
    <w:rsid w:val="007248DB"/>
    <w:rsid w:val="00724F24"/>
    <w:rsid w:val="007266F0"/>
    <w:rsid w:val="0072674F"/>
    <w:rsid w:val="00730B15"/>
    <w:rsid w:val="00731379"/>
    <w:rsid w:val="007316EF"/>
    <w:rsid w:val="007326EF"/>
    <w:rsid w:val="00732B94"/>
    <w:rsid w:val="007337D1"/>
    <w:rsid w:val="0073424F"/>
    <w:rsid w:val="0073741B"/>
    <w:rsid w:val="00737AC0"/>
    <w:rsid w:val="00740846"/>
    <w:rsid w:val="00741887"/>
    <w:rsid w:val="0074393C"/>
    <w:rsid w:val="00743B7B"/>
    <w:rsid w:val="00746850"/>
    <w:rsid w:val="00747642"/>
    <w:rsid w:val="00750952"/>
    <w:rsid w:val="007521D1"/>
    <w:rsid w:val="007527C8"/>
    <w:rsid w:val="00753589"/>
    <w:rsid w:val="007536CE"/>
    <w:rsid w:val="007551AB"/>
    <w:rsid w:val="00755FC2"/>
    <w:rsid w:val="00756A89"/>
    <w:rsid w:val="00757360"/>
    <w:rsid w:val="00757C58"/>
    <w:rsid w:val="007642EA"/>
    <w:rsid w:val="007652A6"/>
    <w:rsid w:val="00765435"/>
    <w:rsid w:val="00765ED5"/>
    <w:rsid w:val="00766668"/>
    <w:rsid w:val="00772439"/>
    <w:rsid w:val="00776920"/>
    <w:rsid w:val="00776D54"/>
    <w:rsid w:val="00780D7A"/>
    <w:rsid w:val="00780E1F"/>
    <w:rsid w:val="00782B39"/>
    <w:rsid w:val="00783CA2"/>
    <w:rsid w:val="00787D59"/>
    <w:rsid w:val="00791C98"/>
    <w:rsid w:val="00796163"/>
    <w:rsid w:val="007A05E4"/>
    <w:rsid w:val="007A0C08"/>
    <w:rsid w:val="007A1A64"/>
    <w:rsid w:val="007A5992"/>
    <w:rsid w:val="007A5AC4"/>
    <w:rsid w:val="007A73BD"/>
    <w:rsid w:val="007A7607"/>
    <w:rsid w:val="007B14CA"/>
    <w:rsid w:val="007B1CF1"/>
    <w:rsid w:val="007B1E27"/>
    <w:rsid w:val="007B20C6"/>
    <w:rsid w:val="007B2243"/>
    <w:rsid w:val="007B3F31"/>
    <w:rsid w:val="007B4E8F"/>
    <w:rsid w:val="007B5615"/>
    <w:rsid w:val="007B75CA"/>
    <w:rsid w:val="007B7A9A"/>
    <w:rsid w:val="007C26CA"/>
    <w:rsid w:val="007C2D1A"/>
    <w:rsid w:val="007C341C"/>
    <w:rsid w:val="007C6195"/>
    <w:rsid w:val="007D0B93"/>
    <w:rsid w:val="007D0DB5"/>
    <w:rsid w:val="007D16D8"/>
    <w:rsid w:val="007D2742"/>
    <w:rsid w:val="007D3005"/>
    <w:rsid w:val="007D4FF3"/>
    <w:rsid w:val="007D6981"/>
    <w:rsid w:val="007E0B0C"/>
    <w:rsid w:val="007E0D7B"/>
    <w:rsid w:val="007E0DB6"/>
    <w:rsid w:val="007E1FDC"/>
    <w:rsid w:val="007E2EFA"/>
    <w:rsid w:val="007E4BBD"/>
    <w:rsid w:val="007E64DE"/>
    <w:rsid w:val="007E690C"/>
    <w:rsid w:val="007E77A4"/>
    <w:rsid w:val="007F0D16"/>
    <w:rsid w:val="007F1E71"/>
    <w:rsid w:val="007F29E3"/>
    <w:rsid w:val="007F483F"/>
    <w:rsid w:val="007F5B23"/>
    <w:rsid w:val="007F5C46"/>
    <w:rsid w:val="007F5D56"/>
    <w:rsid w:val="007F613D"/>
    <w:rsid w:val="007F6F38"/>
    <w:rsid w:val="007F7E2D"/>
    <w:rsid w:val="00800C81"/>
    <w:rsid w:val="00803A9D"/>
    <w:rsid w:val="00803F78"/>
    <w:rsid w:val="0080441B"/>
    <w:rsid w:val="00804A55"/>
    <w:rsid w:val="00806388"/>
    <w:rsid w:val="008132DE"/>
    <w:rsid w:val="00813750"/>
    <w:rsid w:val="00815B16"/>
    <w:rsid w:val="008163C0"/>
    <w:rsid w:val="00816E2A"/>
    <w:rsid w:val="00817844"/>
    <w:rsid w:val="00817F6E"/>
    <w:rsid w:val="00821093"/>
    <w:rsid w:val="00822451"/>
    <w:rsid w:val="00822DD8"/>
    <w:rsid w:val="008235E7"/>
    <w:rsid w:val="008311C8"/>
    <w:rsid w:val="008320C7"/>
    <w:rsid w:val="008329D0"/>
    <w:rsid w:val="00834EBA"/>
    <w:rsid w:val="00837F60"/>
    <w:rsid w:val="00841019"/>
    <w:rsid w:val="00841648"/>
    <w:rsid w:val="008418B7"/>
    <w:rsid w:val="008419A2"/>
    <w:rsid w:val="00842C0C"/>
    <w:rsid w:val="008439B0"/>
    <w:rsid w:val="00844B42"/>
    <w:rsid w:val="00845926"/>
    <w:rsid w:val="008502C6"/>
    <w:rsid w:val="00850F61"/>
    <w:rsid w:val="00852177"/>
    <w:rsid w:val="00852637"/>
    <w:rsid w:val="00853F10"/>
    <w:rsid w:val="00854C88"/>
    <w:rsid w:val="00855A2F"/>
    <w:rsid w:val="00856968"/>
    <w:rsid w:val="00856A8F"/>
    <w:rsid w:val="00857409"/>
    <w:rsid w:val="00857579"/>
    <w:rsid w:val="0086086F"/>
    <w:rsid w:val="00863590"/>
    <w:rsid w:val="0086562C"/>
    <w:rsid w:val="00865ECD"/>
    <w:rsid w:val="008664D3"/>
    <w:rsid w:val="00866822"/>
    <w:rsid w:val="00866936"/>
    <w:rsid w:val="0087029F"/>
    <w:rsid w:val="00870D28"/>
    <w:rsid w:val="00876F24"/>
    <w:rsid w:val="00877028"/>
    <w:rsid w:val="008771AC"/>
    <w:rsid w:val="0087725D"/>
    <w:rsid w:val="00877C5C"/>
    <w:rsid w:val="00877D0C"/>
    <w:rsid w:val="00877FE3"/>
    <w:rsid w:val="00881405"/>
    <w:rsid w:val="008815F6"/>
    <w:rsid w:val="008848C4"/>
    <w:rsid w:val="008863EE"/>
    <w:rsid w:val="008872A3"/>
    <w:rsid w:val="00890FC1"/>
    <w:rsid w:val="0089198E"/>
    <w:rsid w:val="00892040"/>
    <w:rsid w:val="0089374C"/>
    <w:rsid w:val="00894730"/>
    <w:rsid w:val="008948F6"/>
    <w:rsid w:val="00895235"/>
    <w:rsid w:val="00895279"/>
    <w:rsid w:val="008953F5"/>
    <w:rsid w:val="00895593"/>
    <w:rsid w:val="00896150"/>
    <w:rsid w:val="00896EAC"/>
    <w:rsid w:val="00897839"/>
    <w:rsid w:val="008A763F"/>
    <w:rsid w:val="008B096E"/>
    <w:rsid w:val="008B0F5C"/>
    <w:rsid w:val="008B1C72"/>
    <w:rsid w:val="008B24EE"/>
    <w:rsid w:val="008B6A7A"/>
    <w:rsid w:val="008C1E14"/>
    <w:rsid w:val="008C262A"/>
    <w:rsid w:val="008C46C0"/>
    <w:rsid w:val="008C4D2F"/>
    <w:rsid w:val="008C6682"/>
    <w:rsid w:val="008C669D"/>
    <w:rsid w:val="008D0C00"/>
    <w:rsid w:val="008D0C4C"/>
    <w:rsid w:val="008D0FD1"/>
    <w:rsid w:val="008D244D"/>
    <w:rsid w:val="008D28B8"/>
    <w:rsid w:val="008D3F79"/>
    <w:rsid w:val="008D4345"/>
    <w:rsid w:val="008D5292"/>
    <w:rsid w:val="008D5814"/>
    <w:rsid w:val="008D5B9D"/>
    <w:rsid w:val="008D5D45"/>
    <w:rsid w:val="008D6835"/>
    <w:rsid w:val="008E0119"/>
    <w:rsid w:val="008E12AB"/>
    <w:rsid w:val="008E21DC"/>
    <w:rsid w:val="008E4094"/>
    <w:rsid w:val="008E5CB3"/>
    <w:rsid w:val="008E5EAA"/>
    <w:rsid w:val="008E6727"/>
    <w:rsid w:val="008E6958"/>
    <w:rsid w:val="008E7456"/>
    <w:rsid w:val="008E74B6"/>
    <w:rsid w:val="008E7741"/>
    <w:rsid w:val="008F018C"/>
    <w:rsid w:val="008F0BD3"/>
    <w:rsid w:val="008F1726"/>
    <w:rsid w:val="008F1D6F"/>
    <w:rsid w:val="008F23CC"/>
    <w:rsid w:val="008F32B6"/>
    <w:rsid w:val="008F5734"/>
    <w:rsid w:val="008F5770"/>
    <w:rsid w:val="008F79C8"/>
    <w:rsid w:val="008F7FE4"/>
    <w:rsid w:val="00903373"/>
    <w:rsid w:val="00907290"/>
    <w:rsid w:val="00910863"/>
    <w:rsid w:val="00912B80"/>
    <w:rsid w:val="00912C70"/>
    <w:rsid w:val="00913CE2"/>
    <w:rsid w:val="009151FA"/>
    <w:rsid w:val="0091551C"/>
    <w:rsid w:val="00915577"/>
    <w:rsid w:val="00915A54"/>
    <w:rsid w:val="00916F90"/>
    <w:rsid w:val="009174CA"/>
    <w:rsid w:val="00917BA7"/>
    <w:rsid w:val="00920BB9"/>
    <w:rsid w:val="00920E14"/>
    <w:rsid w:val="00921B5E"/>
    <w:rsid w:val="0092237D"/>
    <w:rsid w:val="009243A8"/>
    <w:rsid w:val="00924BC8"/>
    <w:rsid w:val="009305F6"/>
    <w:rsid w:val="00932045"/>
    <w:rsid w:val="0093241A"/>
    <w:rsid w:val="009360B3"/>
    <w:rsid w:val="00937CC5"/>
    <w:rsid w:val="00940052"/>
    <w:rsid w:val="00944782"/>
    <w:rsid w:val="009456D5"/>
    <w:rsid w:val="009457CA"/>
    <w:rsid w:val="00945C2C"/>
    <w:rsid w:val="00945D48"/>
    <w:rsid w:val="00951077"/>
    <w:rsid w:val="00951F3A"/>
    <w:rsid w:val="00951F76"/>
    <w:rsid w:val="009520D7"/>
    <w:rsid w:val="00952514"/>
    <w:rsid w:val="00952572"/>
    <w:rsid w:val="00953917"/>
    <w:rsid w:val="0095564B"/>
    <w:rsid w:val="0095575C"/>
    <w:rsid w:val="00956801"/>
    <w:rsid w:val="00956E71"/>
    <w:rsid w:val="00957584"/>
    <w:rsid w:val="009579C0"/>
    <w:rsid w:val="00960F4F"/>
    <w:rsid w:val="00962F1B"/>
    <w:rsid w:val="0096376E"/>
    <w:rsid w:val="00965EBF"/>
    <w:rsid w:val="009665DF"/>
    <w:rsid w:val="00966A55"/>
    <w:rsid w:val="00966A80"/>
    <w:rsid w:val="00967E55"/>
    <w:rsid w:val="00971580"/>
    <w:rsid w:val="00973741"/>
    <w:rsid w:val="00974032"/>
    <w:rsid w:val="00974507"/>
    <w:rsid w:val="009745D8"/>
    <w:rsid w:val="00975945"/>
    <w:rsid w:val="0097695C"/>
    <w:rsid w:val="00977B02"/>
    <w:rsid w:val="00981281"/>
    <w:rsid w:val="00982544"/>
    <w:rsid w:val="00982896"/>
    <w:rsid w:val="0098436C"/>
    <w:rsid w:val="00991D27"/>
    <w:rsid w:val="00993BDA"/>
    <w:rsid w:val="009945F5"/>
    <w:rsid w:val="009954BC"/>
    <w:rsid w:val="00995B0A"/>
    <w:rsid w:val="0099621D"/>
    <w:rsid w:val="009A1D04"/>
    <w:rsid w:val="009A1DC6"/>
    <w:rsid w:val="009A2838"/>
    <w:rsid w:val="009A321A"/>
    <w:rsid w:val="009A392C"/>
    <w:rsid w:val="009A3BBC"/>
    <w:rsid w:val="009A6A1A"/>
    <w:rsid w:val="009A6F96"/>
    <w:rsid w:val="009A713E"/>
    <w:rsid w:val="009A7452"/>
    <w:rsid w:val="009B7116"/>
    <w:rsid w:val="009B7942"/>
    <w:rsid w:val="009C014B"/>
    <w:rsid w:val="009C0806"/>
    <w:rsid w:val="009C1CF8"/>
    <w:rsid w:val="009C2FA5"/>
    <w:rsid w:val="009C3974"/>
    <w:rsid w:val="009C3CBC"/>
    <w:rsid w:val="009C6241"/>
    <w:rsid w:val="009C63CC"/>
    <w:rsid w:val="009C6FED"/>
    <w:rsid w:val="009C7240"/>
    <w:rsid w:val="009D0223"/>
    <w:rsid w:val="009D0249"/>
    <w:rsid w:val="009D10C9"/>
    <w:rsid w:val="009D12D2"/>
    <w:rsid w:val="009D2B37"/>
    <w:rsid w:val="009D33C8"/>
    <w:rsid w:val="009D3602"/>
    <w:rsid w:val="009D3784"/>
    <w:rsid w:val="009D7DAA"/>
    <w:rsid w:val="009E3807"/>
    <w:rsid w:val="009E5089"/>
    <w:rsid w:val="009E50AC"/>
    <w:rsid w:val="009E6F78"/>
    <w:rsid w:val="009F0931"/>
    <w:rsid w:val="009F2D95"/>
    <w:rsid w:val="009F35AC"/>
    <w:rsid w:val="009F3705"/>
    <w:rsid w:val="009F3BE4"/>
    <w:rsid w:val="009F5903"/>
    <w:rsid w:val="009F7302"/>
    <w:rsid w:val="00A00149"/>
    <w:rsid w:val="00A0228F"/>
    <w:rsid w:val="00A02FAD"/>
    <w:rsid w:val="00A10260"/>
    <w:rsid w:val="00A1108B"/>
    <w:rsid w:val="00A1515F"/>
    <w:rsid w:val="00A17868"/>
    <w:rsid w:val="00A22089"/>
    <w:rsid w:val="00A22101"/>
    <w:rsid w:val="00A22B22"/>
    <w:rsid w:val="00A23019"/>
    <w:rsid w:val="00A236CD"/>
    <w:rsid w:val="00A247C3"/>
    <w:rsid w:val="00A24EB5"/>
    <w:rsid w:val="00A251FF"/>
    <w:rsid w:val="00A267CF"/>
    <w:rsid w:val="00A32DB0"/>
    <w:rsid w:val="00A34483"/>
    <w:rsid w:val="00A36F6D"/>
    <w:rsid w:val="00A37271"/>
    <w:rsid w:val="00A37F74"/>
    <w:rsid w:val="00A4196B"/>
    <w:rsid w:val="00A42B0E"/>
    <w:rsid w:val="00A44268"/>
    <w:rsid w:val="00A452D7"/>
    <w:rsid w:val="00A45A03"/>
    <w:rsid w:val="00A45DFE"/>
    <w:rsid w:val="00A4658C"/>
    <w:rsid w:val="00A47739"/>
    <w:rsid w:val="00A47BDD"/>
    <w:rsid w:val="00A5086D"/>
    <w:rsid w:val="00A50AAB"/>
    <w:rsid w:val="00A52713"/>
    <w:rsid w:val="00A527CD"/>
    <w:rsid w:val="00A532C0"/>
    <w:rsid w:val="00A53F67"/>
    <w:rsid w:val="00A54634"/>
    <w:rsid w:val="00A57EB0"/>
    <w:rsid w:val="00A607CC"/>
    <w:rsid w:val="00A612EF"/>
    <w:rsid w:val="00A61420"/>
    <w:rsid w:val="00A61591"/>
    <w:rsid w:val="00A61867"/>
    <w:rsid w:val="00A6285A"/>
    <w:rsid w:val="00A648A1"/>
    <w:rsid w:val="00A64B54"/>
    <w:rsid w:val="00A651C6"/>
    <w:rsid w:val="00A66762"/>
    <w:rsid w:val="00A679DF"/>
    <w:rsid w:val="00A7009E"/>
    <w:rsid w:val="00A7064E"/>
    <w:rsid w:val="00A7324B"/>
    <w:rsid w:val="00A74430"/>
    <w:rsid w:val="00A74ABA"/>
    <w:rsid w:val="00A75595"/>
    <w:rsid w:val="00A756E3"/>
    <w:rsid w:val="00A77457"/>
    <w:rsid w:val="00A805FE"/>
    <w:rsid w:val="00A830F4"/>
    <w:rsid w:val="00A83C55"/>
    <w:rsid w:val="00A845B7"/>
    <w:rsid w:val="00A84A83"/>
    <w:rsid w:val="00A84C0E"/>
    <w:rsid w:val="00A872A2"/>
    <w:rsid w:val="00A873C0"/>
    <w:rsid w:val="00A87513"/>
    <w:rsid w:val="00A87A6F"/>
    <w:rsid w:val="00A90433"/>
    <w:rsid w:val="00A9054F"/>
    <w:rsid w:val="00A9215C"/>
    <w:rsid w:val="00A93EF4"/>
    <w:rsid w:val="00A942AA"/>
    <w:rsid w:val="00A94B60"/>
    <w:rsid w:val="00A94BB0"/>
    <w:rsid w:val="00A94C15"/>
    <w:rsid w:val="00A95DB7"/>
    <w:rsid w:val="00AA0503"/>
    <w:rsid w:val="00AA075F"/>
    <w:rsid w:val="00AA0854"/>
    <w:rsid w:val="00AA1B6F"/>
    <w:rsid w:val="00AA26B9"/>
    <w:rsid w:val="00AA38B1"/>
    <w:rsid w:val="00AA52DB"/>
    <w:rsid w:val="00AA59D9"/>
    <w:rsid w:val="00AA7369"/>
    <w:rsid w:val="00AB0119"/>
    <w:rsid w:val="00AB0968"/>
    <w:rsid w:val="00AB1B5A"/>
    <w:rsid w:val="00AB52A5"/>
    <w:rsid w:val="00AB56E9"/>
    <w:rsid w:val="00AB61C2"/>
    <w:rsid w:val="00AB7D91"/>
    <w:rsid w:val="00AC0A57"/>
    <w:rsid w:val="00AC0B21"/>
    <w:rsid w:val="00AC12F8"/>
    <w:rsid w:val="00AC1925"/>
    <w:rsid w:val="00AC2186"/>
    <w:rsid w:val="00AC35AB"/>
    <w:rsid w:val="00AC3C81"/>
    <w:rsid w:val="00AC41F0"/>
    <w:rsid w:val="00AC5416"/>
    <w:rsid w:val="00AD0A2D"/>
    <w:rsid w:val="00AD10FE"/>
    <w:rsid w:val="00AD36CD"/>
    <w:rsid w:val="00AD47B1"/>
    <w:rsid w:val="00AD5ED5"/>
    <w:rsid w:val="00AD6609"/>
    <w:rsid w:val="00AD69A4"/>
    <w:rsid w:val="00AE0584"/>
    <w:rsid w:val="00AE0748"/>
    <w:rsid w:val="00AE138A"/>
    <w:rsid w:val="00AE4FAB"/>
    <w:rsid w:val="00AF0758"/>
    <w:rsid w:val="00AF387A"/>
    <w:rsid w:val="00AF6AC1"/>
    <w:rsid w:val="00AF6B5F"/>
    <w:rsid w:val="00AF71C1"/>
    <w:rsid w:val="00AF7697"/>
    <w:rsid w:val="00B01EAE"/>
    <w:rsid w:val="00B03610"/>
    <w:rsid w:val="00B06845"/>
    <w:rsid w:val="00B06C73"/>
    <w:rsid w:val="00B11035"/>
    <w:rsid w:val="00B13C3D"/>
    <w:rsid w:val="00B142B3"/>
    <w:rsid w:val="00B14D9B"/>
    <w:rsid w:val="00B15182"/>
    <w:rsid w:val="00B171CA"/>
    <w:rsid w:val="00B1723E"/>
    <w:rsid w:val="00B17846"/>
    <w:rsid w:val="00B21024"/>
    <w:rsid w:val="00B21659"/>
    <w:rsid w:val="00B218AE"/>
    <w:rsid w:val="00B22E08"/>
    <w:rsid w:val="00B23C63"/>
    <w:rsid w:val="00B245F0"/>
    <w:rsid w:val="00B2585D"/>
    <w:rsid w:val="00B26FB6"/>
    <w:rsid w:val="00B30917"/>
    <w:rsid w:val="00B32402"/>
    <w:rsid w:val="00B34561"/>
    <w:rsid w:val="00B34BCA"/>
    <w:rsid w:val="00B34FEB"/>
    <w:rsid w:val="00B353E2"/>
    <w:rsid w:val="00B35B1A"/>
    <w:rsid w:val="00B36370"/>
    <w:rsid w:val="00B41090"/>
    <w:rsid w:val="00B4138D"/>
    <w:rsid w:val="00B418F7"/>
    <w:rsid w:val="00B43B5A"/>
    <w:rsid w:val="00B45FA1"/>
    <w:rsid w:val="00B50B6D"/>
    <w:rsid w:val="00B51FA0"/>
    <w:rsid w:val="00B540F0"/>
    <w:rsid w:val="00B54CD2"/>
    <w:rsid w:val="00B550EC"/>
    <w:rsid w:val="00B55247"/>
    <w:rsid w:val="00B55EC1"/>
    <w:rsid w:val="00B56785"/>
    <w:rsid w:val="00B6046A"/>
    <w:rsid w:val="00B6181F"/>
    <w:rsid w:val="00B62BA7"/>
    <w:rsid w:val="00B62E03"/>
    <w:rsid w:val="00B64FBD"/>
    <w:rsid w:val="00B650A2"/>
    <w:rsid w:val="00B66264"/>
    <w:rsid w:val="00B71C54"/>
    <w:rsid w:val="00B723FE"/>
    <w:rsid w:val="00B72BB4"/>
    <w:rsid w:val="00B7408F"/>
    <w:rsid w:val="00B749EA"/>
    <w:rsid w:val="00B74D34"/>
    <w:rsid w:val="00B75326"/>
    <w:rsid w:val="00B757DF"/>
    <w:rsid w:val="00B7614C"/>
    <w:rsid w:val="00B76C2E"/>
    <w:rsid w:val="00B80ECF"/>
    <w:rsid w:val="00B83357"/>
    <w:rsid w:val="00B837F3"/>
    <w:rsid w:val="00B84570"/>
    <w:rsid w:val="00B85868"/>
    <w:rsid w:val="00B85EB9"/>
    <w:rsid w:val="00B86243"/>
    <w:rsid w:val="00B86CBB"/>
    <w:rsid w:val="00B87B7F"/>
    <w:rsid w:val="00B87FA4"/>
    <w:rsid w:val="00B904A9"/>
    <w:rsid w:val="00B92B17"/>
    <w:rsid w:val="00B94444"/>
    <w:rsid w:val="00B955FF"/>
    <w:rsid w:val="00B963F3"/>
    <w:rsid w:val="00BA00BA"/>
    <w:rsid w:val="00BA0910"/>
    <w:rsid w:val="00BA22CB"/>
    <w:rsid w:val="00BA2C12"/>
    <w:rsid w:val="00BA328C"/>
    <w:rsid w:val="00BA5E93"/>
    <w:rsid w:val="00BA5F7D"/>
    <w:rsid w:val="00BA699D"/>
    <w:rsid w:val="00BA7B37"/>
    <w:rsid w:val="00BB04B2"/>
    <w:rsid w:val="00BB0710"/>
    <w:rsid w:val="00BB0861"/>
    <w:rsid w:val="00BB308A"/>
    <w:rsid w:val="00BB3355"/>
    <w:rsid w:val="00BB38BA"/>
    <w:rsid w:val="00BB4161"/>
    <w:rsid w:val="00BB58E4"/>
    <w:rsid w:val="00BB5A8D"/>
    <w:rsid w:val="00BB5E3B"/>
    <w:rsid w:val="00BC0E17"/>
    <w:rsid w:val="00BC5833"/>
    <w:rsid w:val="00BD2DCD"/>
    <w:rsid w:val="00BD4015"/>
    <w:rsid w:val="00BD4161"/>
    <w:rsid w:val="00BD73F7"/>
    <w:rsid w:val="00BE0AC0"/>
    <w:rsid w:val="00BE1BA5"/>
    <w:rsid w:val="00BE28C4"/>
    <w:rsid w:val="00BE356D"/>
    <w:rsid w:val="00BE66E3"/>
    <w:rsid w:val="00BE6F06"/>
    <w:rsid w:val="00BE6F17"/>
    <w:rsid w:val="00BE75C5"/>
    <w:rsid w:val="00BF0464"/>
    <w:rsid w:val="00BF0ABE"/>
    <w:rsid w:val="00BF108D"/>
    <w:rsid w:val="00BF4031"/>
    <w:rsid w:val="00BF626F"/>
    <w:rsid w:val="00BF7407"/>
    <w:rsid w:val="00C023ED"/>
    <w:rsid w:val="00C035EF"/>
    <w:rsid w:val="00C03780"/>
    <w:rsid w:val="00C043CF"/>
    <w:rsid w:val="00C04F47"/>
    <w:rsid w:val="00C05103"/>
    <w:rsid w:val="00C0582E"/>
    <w:rsid w:val="00C05D8F"/>
    <w:rsid w:val="00C07FAB"/>
    <w:rsid w:val="00C129EF"/>
    <w:rsid w:val="00C13670"/>
    <w:rsid w:val="00C149C5"/>
    <w:rsid w:val="00C15807"/>
    <w:rsid w:val="00C168D2"/>
    <w:rsid w:val="00C17127"/>
    <w:rsid w:val="00C23CA6"/>
    <w:rsid w:val="00C33962"/>
    <w:rsid w:val="00C35004"/>
    <w:rsid w:val="00C364FB"/>
    <w:rsid w:val="00C37C64"/>
    <w:rsid w:val="00C4025B"/>
    <w:rsid w:val="00C407ED"/>
    <w:rsid w:val="00C42E70"/>
    <w:rsid w:val="00C44F4C"/>
    <w:rsid w:val="00C45CEB"/>
    <w:rsid w:val="00C45DBF"/>
    <w:rsid w:val="00C463DD"/>
    <w:rsid w:val="00C47D65"/>
    <w:rsid w:val="00C50019"/>
    <w:rsid w:val="00C50782"/>
    <w:rsid w:val="00C528D8"/>
    <w:rsid w:val="00C52AAD"/>
    <w:rsid w:val="00C52AC5"/>
    <w:rsid w:val="00C5336B"/>
    <w:rsid w:val="00C53CBB"/>
    <w:rsid w:val="00C564BA"/>
    <w:rsid w:val="00C57F68"/>
    <w:rsid w:val="00C60BD0"/>
    <w:rsid w:val="00C61184"/>
    <w:rsid w:val="00C61EEB"/>
    <w:rsid w:val="00C62109"/>
    <w:rsid w:val="00C6341B"/>
    <w:rsid w:val="00C6394A"/>
    <w:rsid w:val="00C63BEB"/>
    <w:rsid w:val="00C658CB"/>
    <w:rsid w:val="00C65FE0"/>
    <w:rsid w:val="00C67F68"/>
    <w:rsid w:val="00C70150"/>
    <w:rsid w:val="00C72D28"/>
    <w:rsid w:val="00C808BC"/>
    <w:rsid w:val="00C818D0"/>
    <w:rsid w:val="00C82DD1"/>
    <w:rsid w:val="00C90947"/>
    <w:rsid w:val="00C918BD"/>
    <w:rsid w:val="00C91D80"/>
    <w:rsid w:val="00C9537B"/>
    <w:rsid w:val="00C95D16"/>
    <w:rsid w:val="00C95FCD"/>
    <w:rsid w:val="00C965CF"/>
    <w:rsid w:val="00CA0CA8"/>
    <w:rsid w:val="00CA1EF7"/>
    <w:rsid w:val="00CA3A95"/>
    <w:rsid w:val="00CA3CFE"/>
    <w:rsid w:val="00CA3E26"/>
    <w:rsid w:val="00CA5A51"/>
    <w:rsid w:val="00CA5B9A"/>
    <w:rsid w:val="00CA615F"/>
    <w:rsid w:val="00CA6AD8"/>
    <w:rsid w:val="00CA6DF2"/>
    <w:rsid w:val="00CA7E28"/>
    <w:rsid w:val="00CB0CC4"/>
    <w:rsid w:val="00CB2A2A"/>
    <w:rsid w:val="00CB2ADF"/>
    <w:rsid w:val="00CB37B4"/>
    <w:rsid w:val="00CB38D6"/>
    <w:rsid w:val="00CB713A"/>
    <w:rsid w:val="00CB7B1A"/>
    <w:rsid w:val="00CC0A6B"/>
    <w:rsid w:val="00CC256E"/>
    <w:rsid w:val="00CC34CD"/>
    <w:rsid w:val="00CC36D0"/>
    <w:rsid w:val="00CD003B"/>
    <w:rsid w:val="00CD1A43"/>
    <w:rsid w:val="00CD1A96"/>
    <w:rsid w:val="00CD361A"/>
    <w:rsid w:val="00CD4A9C"/>
    <w:rsid w:val="00CD5B66"/>
    <w:rsid w:val="00CD62B7"/>
    <w:rsid w:val="00CD6B75"/>
    <w:rsid w:val="00CD6EB6"/>
    <w:rsid w:val="00CE00B9"/>
    <w:rsid w:val="00CE08FF"/>
    <w:rsid w:val="00CE228D"/>
    <w:rsid w:val="00CE26F4"/>
    <w:rsid w:val="00CE4B0F"/>
    <w:rsid w:val="00CE61EF"/>
    <w:rsid w:val="00CE7626"/>
    <w:rsid w:val="00CF1A58"/>
    <w:rsid w:val="00CF1CF8"/>
    <w:rsid w:val="00CF1DDC"/>
    <w:rsid w:val="00CF469E"/>
    <w:rsid w:val="00D007E6"/>
    <w:rsid w:val="00D00804"/>
    <w:rsid w:val="00D023F4"/>
    <w:rsid w:val="00D024D3"/>
    <w:rsid w:val="00D03597"/>
    <w:rsid w:val="00D043B0"/>
    <w:rsid w:val="00D055C7"/>
    <w:rsid w:val="00D06840"/>
    <w:rsid w:val="00D06C1A"/>
    <w:rsid w:val="00D10C3B"/>
    <w:rsid w:val="00D10CD3"/>
    <w:rsid w:val="00D11252"/>
    <w:rsid w:val="00D1210C"/>
    <w:rsid w:val="00D142EC"/>
    <w:rsid w:val="00D1504B"/>
    <w:rsid w:val="00D16CC6"/>
    <w:rsid w:val="00D17D26"/>
    <w:rsid w:val="00D17DC0"/>
    <w:rsid w:val="00D216B1"/>
    <w:rsid w:val="00D22BF7"/>
    <w:rsid w:val="00D23040"/>
    <w:rsid w:val="00D23A0F"/>
    <w:rsid w:val="00D243E8"/>
    <w:rsid w:val="00D26BC9"/>
    <w:rsid w:val="00D31D4C"/>
    <w:rsid w:val="00D32622"/>
    <w:rsid w:val="00D3450E"/>
    <w:rsid w:val="00D34BD8"/>
    <w:rsid w:val="00D35CCD"/>
    <w:rsid w:val="00D36242"/>
    <w:rsid w:val="00D36BA7"/>
    <w:rsid w:val="00D36F43"/>
    <w:rsid w:val="00D37886"/>
    <w:rsid w:val="00D4106A"/>
    <w:rsid w:val="00D4183A"/>
    <w:rsid w:val="00D44390"/>
    <w:rsid w:val="00D46899"/>
    <w:rsid w:val="00D468F5"/>
    <w:rsid w:val="00D510CF"/>
    <w:rsid w:val="00D52B73"/>
    <w:rsid w:val="00D53315"/>
    <w:rsid w:val="00D5351C"/>
    <w:rsid w:val="00D54F3D"/>
    <w:rsid w:val="00D55342"/>
    <w:rsid w:val="00D56320"/>
    <w:rsid w:val="00D571C4"/>
    <w:rsid w:val="00D61EEF"/>
    <w:rsid w:val="00D63980"/>
    <w:rsid w:val="00D64D9D"/>
    <w:rsid w:val="00D66E07"/>
    <w:rsid w:val="00D671D8"/>
    <w:rsid w:val="00D71216"/>
    <w:rsid w:val="00D72404"/>
    <w:rsid w:val="00D726D2"/>
    <w:rsid w:val="00D76493"/>
    <w:rsid w:val="00D7761B"/>
    <w:rsid w:val="00D80AF1"/>
    <w:rsid w:val="00D82B4E"/>
    <w:rsid w:val="00D82C6E"/>
    <w:rsid w:val="00D8361E"/>
    <w:rsid w:val="00D84F00"/>
    <w:rsid w:val="00D85485"/>
    <w:rsid w:val="00D85BC3"/>
    <w:rsid w:val="00D8698F"/>
    <w:rsid w:val="00D9061E"/>
    <w:rsid w:val="00D9162C"/>
    <w:rsid w:val="00D923F3"/>
    <w:rsid w:val="00D926F9"/>
    <w:rsid w:val="00D93F84"/>
    <w:rsid w:val="00D947F9"/>
    <w:rsid w:val="00D94909"/>
    <w:rsid w:val="00D965BB"/>
    <w:rsid w:val="00D97547"/>
    <w:rsid w:val="00DA012F"/>
    <w:rsid w:val="00DA01D5"/>
    <w:rsid w:val="00DA083F"/>
    <w:rsid w:val="00DA307A"/>
    <w:rsid w:val="00DA4654"/>
    <w:rsid w:val="00DA5A24"/>
    <w:rsid w:val="00DA5AF7"/>
    <w:rsid w:val="00DA5D01"/>
    <w:rsid w:val="00DA6311"/>
    <w:rsid w:val="00DB09AE"/>
    <w:rsid w:val="00DB1CDC"/>
    <w:rsid w:val="00DB34D3"/>
    <w:rsid w:val="00DB3688"/>
    <w:rsid w:val="00DB4AEC"/>
    <w:rsid w:val="00DB582D"/>
    <w:rsid w:val="00DC1F5F"/>
    <w:rsid w:val="00DC4374"/>
    <w:rsid w:val="00DC49C9"/>
    <w:rsid w:val="00DC5FB8"/>
    <w:rsid w:val="00DC7C1B"/>
    <w:rsid w:val="00DC7D0E"/>
    <w:rsid w:val="00DD11E3"/>
    <w:rsid w:val="00DD1CF1"/>
    <w:rsid w:val="00DD45CE"/>
    <w:rsid w:val="00DD4D56"/>
    <w:rsid w:val="00DD693B"/>
    <w:rsid w:val="00DD6985"/>
    <w:rsid w:val="00DD707A"/>
    <w:rsid w:val="00DE1672"/>
    <w:rsid w:val="00DE3AC9"/>
    <w:rsid w:val="00DE51AF"/>
    <w:rsid w:val="00DE55FF"/>
    <w:rsid w:val="00DE7C85"/>
    <w:rsid w:val="00DF0013"/>
    <w:rsid w:val="00DF183D"/>
    <w:rsid w:val="00DF3185"/>
    <w:rsid w:val="00DF4397"/>
    <w:rsid w:val="00DF4E55"/>
    <w:rsid w:val="00DF5F74"/>
    <w:rsid w:val="00DF6314"/>
    <w:rsid w:val="00DF65F2"/>
    <w:rsid w:val="00DF6F36"/>
    <w:rsid w:val="00DF7C1D"/>
    <w:rsid w:val="00DF7F9C"/>
    <w:rsid w:val="00E01661"/>
    <w:rsid w:val="00E02F26"/>
    <w:rsid w:val="00E0309B"/>
    <w:rsid w:val="00E03176"/>
    <w:rsid w:val="00E032C5"/>
    <w:rsid w:val="00E10C20"/>
    <w:rsid w:val="00E13248"/>
    <w:rsid w:val="00E14845"/>
    <w:rsid w:val="00E149BC"/>
    <w:rsid w:val="00E14F2E"/>
    <w:rsid w:val="00E16ACD"/>
    <w:rsid w:val="00E202F5"/>
    <w:rsid w:val="00E21721"/>
    <w:rsid w:val="00E21F94"/>
    <w:rsid w:val="00E24626"/>
    <w:rsid w:val="00E24E56"/>
    <w:rsid w:val="00E255F4"/>
    <w:rsid w:val="00E25ADA"/>
    <w:rsid w:val="00E31257"/>
    <w:rsid w:val="00E31D8F"/>
    <w:rsid w:val="00E31FDC"/>
    <w:rsid w:val="00E32708"/>
    <w:rsid w:val="00E32BAC"/>
    <w:rsid w:val="00E36CBA"/>
    <w:rsid w:val="00E3708A"/>
    <w:rsid w:val="00E371F2"/>
    <w:rsid w:val="00E42123"/>
    <w:rsid w:val="00E431FB"/>
    <w:rsid w:val="00E433CA"/>
    <w:rsid w:val="00E434C0"/>
    <w:rsid w:val="00E503EA"/>
    <w:rsid w:val="00E5125F"/>
    <w:rsid w:val="00E5331B"/>
    <w:rsid w:val="00E5401F"/>
    <w:rsid w:val="00E55654"/>
    <w:rsid w:val="00E55A26"/>
    <w:rsid w:val="00E6115E"/>
    <w:rsid w:val="00E61799"/>
    <w:rsid w:val="00E62A3E"/>
    <w:rsid w:val="00E637B9"/>
    <w:rsid w:val="00E64917"/>
    <w:rsid w:val="00E64DAD"/>
    <w:rsid w:val="00E6532E"/>
    <w:rsid w:val="00E66190"/>
    <w:rsid w:val="00E664EB"/>
    <w:rsid w:val="00E67DCF"/>
    <w:rsid w:val="00E731E4"/>
    <w:rsid w:val="00E73695"/>
    <w:rsid w:val="00E74D88"/>
    <w:rsid w:val="00E776AC"/>
    <w:rsid w:val="00E80309"/>
    <w:rsid w:val="00E80B92"/>
    <w:rsid w:val="00E82EDC"/>
    <w:rsid w:val="00E83AA2"/>
    <w:rsid w:val="00E86FF8"/>
    <w:rsid w:val="00E87C1A"/>
    <w:rsid w:val="00E90463"/>
    <w:rsid w:val="00E90674"/>
    <w:rsid w:val="00E91FA9"/>
    <w:rsid w:val="00E933F9"/>
    <w:rsid w:val="00E93D09"/>
    <w:rsid w:val="00E9585F"/>
    <w:rsid w:val="00E96752"/>
    <w:rsid w:val="00E975AC"/>
    <w:rsid w:val="00EA1356"/>
    <w:rsid w:val="00EA13DA"/>
    <w:rsid w:val="00EA2AC2"/>
    <w:rsid w:val="00EA2F8A"/>
    <w:rsid w:val="00EA45CE"/>
    <w:rsid w:val="00EA4ED9"/>
    <w:rsid w:val="00EA51DC"/>
    <w:rsid w:val="00EA696E"/>
    <w:rsid w:val="00EA7A5C"/>
    <w:rsid w:val="00EA7F04"/>
    <w:rsid w:val="00EB1CCC"/>
    <w:rsid w:val="00EB2075"/>
    <w:rsid w:val="00EB293F"/>
    <w:rsid w:val="00EB2B77"/>
    <w:rsid w:val="00EB2C89"/>
    <w:rsid w:val="00EB4B75"/>
    <w:rsid w:val="00EB658E"/>
    <w:rsid w:val="00EB7198"/>
    <w:rsid w:val="00EC0A1D"/>
    <w:rsid w:val="00EC23A4"/>
    <w:rsid w:val="00EC3347"/>
    <w:rsid w:val="00EC74D2"/>
    <w:rsid w:val="00EC76A6"/>
    <w:rsid w:val="00ED058D"/>
    <w:rsid w:val="00ED1245"/>
    <w:rsid w:val="00ED23C0"/>
    <w:rsid w:val="00ED47B2"/>
    <w:rsid w:val="00ED4F44"/>
    <w:rsid w:val="00ED520C"/>
    <w:rsid w:val="00ED5824"/>
    <w:rsid w:val="00EE25A2"/>
    <w:rsid w:val="00EE3E2B"/>
    <w:rsid w:val="00EE52F0"/>
    <w:rsid w:val="00EE5629"/>
    <w:rsid w:val="00EE5A6E"/>
    <w:rsid w:val="00EE5CAD"/>
    <w:rsid w:val="00EE6917"/>
    <w:rsid w:val="00EE798A"/>
    <w:rsid w:val="00EF0CB6"/>
    <w:rsid w:val="00EF1CDA"/>
    <w:rsid w:val="00EF33AA"/>
    <w:rsid w:val="00EF425D"/>
    <w:rsid w:val="00EF444C"/>
    <w:rsid w:val="00EF4F09"/>
    <w:rsid w:val="00EF5A83"/>
    <w:rsid w:val="00EF6FBE"/>
    <w:rsid w:val="00EF7C35"/>
    <w:rsid w:val="00F019B1"/>
    <w:rsid w:val="00F020CF"/>
    <w:rsid w:val="00F02376"/>
    <w:rsid w:val="00F02951"/>
    <w:rsid w:val="00F04F6B"/>
    <w:rsid w:val="00F050DE"/>
    <w:rsid w:val="00F05357"/>
    <w:rsid w:val="00F05953"/>
    <w:rsid w:val="00F06325"/>
    <w:rsid w:val="00F06A4F"/>
    <w:rsid w:val="00F1062E"/>
    <w:rsid w:val="00F10E5A"/>
    <w:rsid w:val="00F10F25"/>
    <w:rsid w:val="00F115E2"/>
    <w:rsid w:val="00F12C1C"/>
    <w:rsid w:val="00F12D99"/>
    <w:rsid w:val="00F150CF"/>
    <w:rsid w:val="00F16F7E"/>
    <w:rsid w:val="00F21324"/>
    <w:rsid w:val="00F22CD3"/>
    <w:rsid w:val="00F235EB"/>
    <w:rsid w:val="00F246FC"/>
    <w:rsid w:val="00F24A60"/>
    <w:rsid w:val="00F266CC"/>
    <w:rsid w:val="00F26DAD"/>
    <w:rsid w:val="00F2785D"/>
    <w:rsid w:val="00F278F0"/>
    <w:rsid w:val="00F27D48"/>
    <w:rsid w:val="00F32773"/>
    <w:rsid w:val="00F3341A"/>
    <w:rsid w:val="00F359E5"/>
    <w:rsid w:val="00F36A44"/>
    <w:rsid w:val="00F372D8"/>
    <w:rsid w:val="00F4257D"/>
    <w:rsid w:val="00F427C0"/>
    <w:rsid w:val="00F42AAC"/>
    <w:rsid w:val="00F42F29"/>
    <w:rsid w:val="00F47A28"/>
    <w:rsid w:val="00F47B20"/>
    <w:rsid w:val="00F500AE"/>
    <w:rsid w:val="00F50D80"/>
    <w:rsid w:val="00F51596"/>
    <w:rsid w:val="00F522CC"/>
    <w:rsid w:val="00F53D8E"/>
    <w:rsid w:val="00F54183"/>
    <w:rsid w:val="00F54AC7"/>
    <w:rsid w:val="00F54F78"/>
    <w:rsid w:val="00F56389"/>
    <w:rsid w:val="00F5699F"/>
    <w:rsid w:val="00F56E61"/>
    <w:rsid w:val="00F61A42"/>
    <w:rsid w:val="00F61ED8"/>
    <w:rsid w:val="00F65729"/>
    <w:rsid w:val="00F66CAE"/>
    <w:rsid w:val="00F6783B"/>
    <w:rsid w:val="00F721E4"/>
    <w:rsid w:val="00F732E4"/>
    <w:rsid w:val="00F75720"/>
    <w:rsid w:val="00F77407"/>
    <w:rsid w:val="00F81B1B"/>
    <w:rsid w:val="00F83F5A"/>
    <w:rsid w:val="00F855B1"/>
    <w:rsid w:val="00F856CD"/>
    <w:rsid w:val="00F85CE3"/>
    <w:rsid w:val="00F87246"/>
    <w:rsid w:val="00F87F10"/>
    <w:rsid w:val="00F900AE"/>
    <w:rsid w:val="00F91128"/>
    <w:rsid w:val="00F929CD"/>
    <w:rsid w:val="00F95605"/>
    <w:rsid w:val="00F95BD2"/>
    <w:rsid w:val="00FA0386"/>
    <w:rsid w:val="00FA1510"/>
    <w:rsid w:val="00FA1717"/>
    <w:rsid w:val="00FA2540"/>
    <w:rsid w:val="00FA31A2"/>
    <w:rsid w:val="00FA69C7"/>
    <w:rsid w:val="00FA7101"/>
    <w:rsid w:val="00FA7631"/>
    <w:rsid w:val="00FA7A6B"/>
    <w:rsid w:val="00FA7D84"/>
    <w:rsid w:val="00FB09C1"/>
    <w:rsid w:val="00FB1904"/>
    <w:rsid w:val="00FB2107"/>
    <w:rsid w:val="00FB4090"/>
    <w:rsid w:val="00FB4344"/>
    <w:rsid w:val="00FB4545"/>
    <w:rsid w:val="00FB498C"/>
    <w:rsid w:val="00FB6EC4"/>
    <w:rsid w:val="00FC1F60"/>
    <w:rsid w:val="00FC6670"/>
    <w:rsid w:val="00FC7B54"/>
    <w:rsid w:val="00FD09A2"/>
    <w:rsid w:val="00FD1005"/>
    <w:rsid w:val="00FD1107"/>
    <w:rsid w:val="00FD1E0D"/>
    <w:rsid w:val="00FD250A"/>
    <w:rsid w:val="00FD2732"/>
    <w:rsid w:val="00FD2845"/>
    <w:rsid w:val="00FD3BE9"/>
    <w:rsid w:val="00FD6384"/>
    <w:rsid w:val="00FD67F4"/>
    <w:rsid w:val="00FD7475"/>
    <w:rsid w:val="00FD7B35"/>
    <w:rsid w:val="00FE0E9E"/>
    <w:rsid w:val="00FE16BE"/>
    <w:rsid w:val="00FE21C9"/>
    <w:rsid w:val="00FE2CB5"/>
    <w:rsid w:val="00FE4754"/>
    <w:rsid w:val="00FE4DBD"/>
    <w:rsid w:val="00FE50BD"/>
    <w:rsid w:val="00FE69E7"/>
    <w:rsid w:val="00FE79DA"/>
    <w:rsid w:val="00FF0009"/>
    <w:rsid w:val="00FF2AB4"/>
    <w:rsid w:val="00FF4636"/>
    <w:rsid w:val="00FF47FA"/>
    <w:rsid w:val="00FF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48F1C"/>
  <w15:docId w15:val="{FD46466F-3812-4CB3-B31E-099604AD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335"/>
    <w:rPr>
      <w:rFonts w:ascii="Arial" w:hAnsi="Arial" w:cs="Arial"/>
      <w:sz w:val="24"/>
      <w:szCs w:val="24"/>
    </w:rPr>
  </w:style>
  <w:style w:type="paragraph" w:styleId="Heading1">
    <w:name w:val="heading 1"/>
    <w:basedOn w:val="Normal"/>
    <w:next w:val="Normal"/>
    <w:qFormat/>
    <w:rsid w:val="00842C0C"/>
    <w:pPr>
      <w:keepNext/>
      <w:numPr>
        <w:numId w:val="3"/>
      </w:numPr>
      <w:spacing w:before="240" w:after="60"/>
      <w:outlineLvl w:val="0"/>
    </w:pPr>
    <w:rPr>
      <w:rFonts w:cs="Times New Roman"/>
      <w:b/>
      <w:kern w:val="28"/>
      <w:sz w:val="28"/>
      <w:szCs w:val="20"/>
    </w:rPr>
  </w:style>
  <w:style w:type="paragraph" w:styleId="Heading2">
    <w:name w:val="heading 2"/>
    <w:basedOn w:val="Normal"/>
    <w:next w:val="Normal"/>
    <w:qFormat/>
    <w:rsid w:val="00842C0C"/>
    <w:pPr>
      <w:keepNext/>
      <w:numPr>
        <w:ilvl w:val="1"/>
        <w:numId w:val="3"/>
      </w:numPr>
      <w:spacing w:before="240" w:after="60"/>
      <w:outlineLvl w:val="1"/>
    </w:pPr>
    <w:rPr>
      <w:rFonts w:cs="Times New Roman"/>
      <w:b/>
      <w:i/>
      <w:szCs w:val="20"/>
    </w:rPr>
  </w:style>
  <w:style w:type="paragraph" w:styleId="Heading3">
    <w:name w:val="heading 3"/>
    <w:basedOn w:val="Normal"/>
    <w:next w:val="Normal"/>
    <w:link w:val="Heading3Char"/>
    <w:qFormat/>
    <w:rsid w:val="00842C0C"/>
    <w:pPr>
      <w:keepNext/>
      <w:numPr>
        <w:ilvl w:val="2"/>
        <w:numId w:val="3"/>
      </w:numPr>
      <w:spacing w:before="240" w:after="60"/>
      <w:outlineLvl w:val="2"/>
    </w:pPr>
    <w:rPr>
      <w:rFonts w:cs="Times New Roman"/>
      <w:szCs w:val="20"/>
    </w:rPr>
  </w:style>
  <w:style w:type="paragraph" w:styleId="Heading4">
    <w:name w:val="heading 4"/>
    <w:basedOn w:val="Normal"/>
    <w:next w:val="Normal"/>
    <w:qFormat/>
    <w:rsid w:val="00842C0C"/>
    <w:pPr>
      <w:keepNext/>
      <w:numPr>
        <w:ilvl w:val="3"/>
        <w:numId w:val="3"/>
      </w:numPr>
      <w:spacing w:before="240" w:after="60"/>
      <w:outlineLvl w:val="3"/>
    </w:pPr>
    <w:rPr>
      <w:rFonts w:cs="Times New Roman"/>
      <w:b/>
      <w:szCs w:val="20"/>
    </w:rPr>
  </w:style>
  <w:style w:type="paragraph" w:styleId="Heading5">
    <w:name w:val="heading 5"/>
    <w:basedOn w:val="Normal"/>
    <w:next w:val="Normal"/>
    <w:qFormat/>
    <w:rsid w:val="00842C0C"/>
    <w:pPr>
      <w:numPr>
        <w:ilvl w:val="4"/>
        <w:numId w:val="3"/>
      </w:numPr>
      <w:spacing w:before="240" w:after="60"/>
      <w:outlineLvl w:val="4"/>
    </w:pPr>
    <w:rPr>
      <w:rFonts w:cs="Times New Roman"/>
      <w:sz w:val="22"/>
      <w:szCs w:val="20"/>
    </w:rPr>
  </w:style>
  <w:style w:type="paragraph" w:styleId="Heading6">
    <w:name w:val="heading 6"/>
    <w:basedOn w:val="Normal"/>
    <w:next w:val="Normal"/>
    <w:qFormat/>
    <w:rsid w:val="00842C0C"/>
    <w:pPr>
      <w:keepNext/>
      <w:widowControl w:val="0"/>
      <w:numPr>
        <w:ilvl w:val="5"/>
        <w:numId w:val="3"/>
      </w:numPr>
      <w:jc w:val="both"/>
      <w:outlineLvl w:val="5"/>
    </w:pPr>
    <w:rPr>
      <w:rFonts w:cs="Times New Roman"/>
      <w:b/>
      <w:i/>
      <w:sz w:val="20"/>
      <w:szCs w:val="20"/>
    </w:rPr>
  </w:style>
  <w:style w:type="paragraph" w:styleId="Heading7">
    <w:name w:val="heading 7"/>
    <w:basedOn w:val="Normal"/>
    <w:next w:val="Normal"/>
    <w:qFormat/>
    <w:rsid w:val="00842C0C"/>
    <w:pPr>
      <w:keepNext/>
      <w:widowControl w:val="0"/>
      <w:numPr>
        <w:ilvl w:val="6"/>
        <w:numId w:val="3"/>
      </w:numPr>
      <w:jc w:val="both"/>
      <w:outlineLvl w:val="6"/>
    </w:pPr>
    <w:rPr>
      <w:rFonts w:cs="Times New Roman"/>
      <w:b/>
      <w:i/>
      <w:sz w:val="20"/>
      <w:szCs w:val="20"/>
    </w:rPr>
  </w:style>
  <w:style w:type="paragraph" w:styleId="Heading8">
    <w:name w:val="heading 8"/>
    <w:basedOn w:val="Normal"/>
    <w:next w:val="Normal"/>
    <w:qFormat/>
    <w:rsid w:val="00842C0C"/>
    <w:pPr>
      <w:keepNext/>
      <w:widowControl w:val="0"/>
      <w:numPr>
        <w:ilvl w:val="7"/>
        <w:numId w:val="3"/>
      </w:numPr>
      <w:jc w:val="both"/>
      <w:outlineLvl w:val="7"/>
    </w:pPr>
    <w:rPr>
      <w:rFonts w:cs="Times New Roman"/>
      <w:b/>
      <w:szCs w:val="20"/>
    </w:rPr>
  </w:style>
  <w:style w:type="paragraph" w:styleId="Heading9">
    <w:name w:val="heading 9"/>
    <w:basedOn w:val="Normal"/>
    <w:next w:val="Normal"/>
    <w:qFormat/>
    <w:rsid w:val="00842C0C"/>
    <w:pPr>
      <w:keepNext/>
      <w:widowControl w:val="0"/>
      <w:numPr>
        <w:ilvl w:val="8"/>
        <w:numId w:val="3"/>
      </w:numPr>
      <w:jc w:val="both"/>
      <w:outlineLvl w:val="8"/>
    </w:pPr>
    <w:rPr>
      <w:rFonts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42C0C"/>
    <w:pPr>
      <w:framePr w:w="7920" w:h="1980" w:hRule="exact" w:hSpace="180" w:wrap="auto" w:hAnchor="page" w:xAlign="center" w:yAlign="bottom"/>
      <w:ind w:left="2880"/>
    </w:pPr>
  </w:style>
  <w:style w:type="paragraph" w:styleId="Date">
    <w:name w:val="Date"/>
    <w:basedOn w:val="Normal"/>
    <w:link w:val="DateChar"/>
    <w:rsid w:val="00842C0C"/>
    <w:rPr>
      <w:rFonts w:cs="Times New Roman"/>
      <w:szCs w:val="20"/>
    </w:rPr>
  </w:style>
  <w:style w:type="paragraph" w:styleId="BodyText2">
    <w:name w:val="Body Text 2"/>
    <w:basedOn w:val="Normal"/>
    <w:link w:val="BodyText2Char"/>
    <w:rsid w:val="00842C0C"/>
    <w:pPr>
      <w:widowControl w:val="0"/>
      <w:jc w:val="both"/>
    </w:pPr>
    <w:rPr>
      <w:rFonts w:cs="Times New Roman"/>
      <w:sz w:val="20"/>
      <w:szCs w:val="20"/>
    </w:rPr>
  </w:style>
  <w:style w:type="paragraph" w:styleId="ListContinue2">
    <w:name w:val="List Continue 2"/>
    <w:basedOn w:val="Normal"/>
    <w:rsid w:val="00842C0C"/>
    <w:pPr>
      <w:spacing w:after="120"/>
      <w:ind w:left="720"/>
    </w:pPr>
    <w:rPr>
      <w:rFonts w:cs="Times New Roman"/>
      <w:szCs w:val="20"/>
    </w:rPr>
  </w:style>
  <w:style w:type="paragraph" w:styleId="BodyTextIndent">
    <w:name w:val="Body Text Indent"/>
    <w:basedOn w:val="Normal"/>
    <w:rsid w:val="00842C0C"/>
    <w:pPr>
      <w:widowControl w:val="0"/>
      <w:ind w:left="720"/>
    </w:pPr>
    <w:rPr>
      <w:rFonts w:ascii="Times New Roman" w:hAnsi="Times New Roman" w:cs="Times New Roman"/>
      <w:sz w:val="22"/>
    </w:rPr>
  </w:style>
  <w:style w:type="paragraph" w:styleId="Footer">
    <w:name w:val="footer"/>
    <w:basedOn w:val="Normal"/>
    <w:link w:val="FooterChar"/>
    <w:uiPriority w:val="99"/>
    <w:rsid w:val="00842C0C"/>
    <w:pPr>
      <w:tabs>
        <w:tab w:val="center" w:pos="4320"/>
        <w:tab w:val="right" w:pos="8640"/>
      </w:tabs>
    </w:pPr>
    <w:rPr>
      <w:rFonts w:ascii="Times New Roman" w:hAnsi="Times New Roman" w:cs="Times New Roman"/>
    </w:rPr>
  </w:style>
  <w:style w:type="paragraph" w:styleId="BalloonText">
    <w:name w:val="Balloon Text"/>
    <w:basedOn w:val="Normal"/>
    <w:semiHidden/>
    <w:rsid w:val="00842C0C"/>
    <w:rPr>
      <w:rFonts w:ascii="Tahoma" w:hAnsi="Tahoma" w:cs="Tahoma"/>
      <w:sz w:val="16"/>
      <w:szCs w:val="16"/>
    </w:rPr>
  </w:style>
  <w:style w:type="paragraph" w:styleId="Header">
    <w:name w:val="header"/>
    <w:basedOn w:val="Normal"/>
    <w:rsid w:val="00842C0C"/>
    <w:pPr>
      <w:tabs>
        <w:tab w:val="center" w:pos="4320"/>
        <w:tab w:val="right" w:pos="8640"/>
      </w:tabs>
    </w:pPr>
  </w:style>
  <w:style w:type="character" w:styleId="PageNumber">
    <w:name w:val="page number"/>
    <w:basedOn w:val="DefaultParagraphFont"/>
    <w:rsid w:val="00842C0C"/>
  </w:style>
  <w:style w:type="paragraph" w:styleId="BodyText">
    <w:name w:val="Body Text"/>
    <w:basedOn w:val="Normal"/>
    <w:link w:val="BodyTextChar"/>
    <w:rsid w:val="00842C0C"/>
    <w:pPr>
      <w:spacing w:after="120"/>
    </w:pPr>
  </w:style>
  <w:style w:type="paragraph" w:styleId="ListParagraph">
    <w:name w:val="List Paragraph"/>
    <w:basedOn w:val="Normal"/>
    <w:uiPriority w:val="34"/>
    <w:qFormat/>
    <w:rsid w:val="005A2F30"/>
    <w:pPr>
      <w:ind w:left="720"/>
      <w:contextualSpacing/>
    </w:pPr>
  </w:style>
  <w:style w:type="character" w:customStyle="1" w:styleId="BodyText2Char">
    <w:name w:val="Body Text 2 Char"/>
    <w:basedOn w:val="DefaultParagraphFont"/>
    <w:link w:val="BodyText2"/>
    <w:rsid w:val="00694B20"/>
    <w:rPr>
      <w:rFonts w:ascii="Arial" w:hAnsi="Arial"/>
    </w:rPr>
  </w:style>
  <w:style w:type="character" w:customStyle="1" w:styleId="DateChar">
    <w:name w:val="Date Char"/>
    <w:basedOn w:val="DefaultParagraphFont"/>
    <w:link w:val="Date"/>
    <w:rsid w:val="00700A4F"/>
    <w:rPr>
      <w:rFonts w:ascii="Arial" w:hAnsi="Arial"/>
      <w:sz w:val="24"/>
    </w:rPr>
  </w:style>
  <w:style w:type="character" w:customStyle="1" w:styleId="FooterChar">
    <w:name w:val="Footer Char"/>
    <w:basedOn w:val="DefaultParagraphFont"/>
    <w:link w:val="Footer"/>
    <w:uiPriority w:val="99"/>
    <w:rsid w:val="00A9215C"/>
    <w:rPr>
      <w:sz w:val="24"/>
      <w:szCs w:val="24"/>
    </w:rPr>
  </w:style>
  <w:style w:type="character" w:customStyle="1" w:styleId="BodyTextChar">
    <w:name w:val="Body Text Char"/>
    <w:basedOn w:val="DefaultParagraphFont"/>
    <w:link w:val="BodyText"/>
    <w:rsid w:val="005757D3"/>
    <w:rPr>
      <w:rFonts w:ascii="Arial" w:hAnsi="Arial" w:cs="Arial"/>
      <w:sz w:val="24"/>
      <w:szCs w:val="24"/>
    </w:rPr>
  </w:style>
  <w:style w:type="character" w:customStyle="1" w:styleId="Heading3Char">
    <w:name w:val="Heading 3 Char"/>
    <w:basedOn w:val="DefaultParagraphFont"/>
    <w:link w:val="Heading3"/>
    <w:rsid w:val="00D23A0F"/>
    <w:rPr>
      <w:rFonts w:ascii="Arial" w:hAnsi="Arial"/>
      <w:sz w:val="24"/>
    </w:rPr>
  </w:style>
  <w:style w:type="paragraph" w:customStyle="1" w:styleId="paragraph">
    <w:name w:val="paragraph"/>
    <w:basedOn w:val="Normal"/>
    <w:rsid w:val="00364461"/>
    <w:pPr>
      <w:spacing w:before="100" w:beforeAutospacing="1" w:after="100" w:afterAutospacing="1"/>
    </w:pPr>
    <w:rPr>
      <w:rFonts w:ascii="Times New Roman" w:hAnsi="Times New Roman" w:cs="Times New Roman"/>
    </w:rPr>
  </w:style>
  <w:style w:type="character" w:customStyle="1" w:styleId="normaltextrun">
    <w:name w:val="normaltextrun"/>
    <w:rsid w:val="00364461"/>
  </w:style>
  <w:style w:type="character" w:styleId="Hyperlink">
    <w:name w:val="Hyperlink"/>
    <w:basedOn w:val="DefaultParagraphFont"/>
    <w:uiPriority w:val="99"/>
    <w:unhideWhenUsed/>
    <w:rsid w:val="00DA307A"/>
    <w:rPr>
      <w:color w:val="0000FF" w:themeColor="hyperlink"/>
      <w:u w:val="single"/>
    </w:rPr>
  </w:style>
  <w:style w:type="character" w:styleId="UnresolvedMention">
    <w:name w:val="Unresolved Mention"/>
    <w:basedOn w:val="DefaultParagraphFont"/>
    <w:uiPriority w:val="99"/>
    <w:semiHidden/>
    <w:unhideWhenUsed/>
    <w:rsid w:val="00DA4654"/>
    <w:rPr>
      <w:color w:val="605E5C"/>
      <w:shd w:val="clear" w:color="auto" w:fill="E1DFDD"/>
    </w:rPr>
  </w:style>
  <w:style w:type="paragraph" w:styleId="PlainText">
    <w:name w:val="Plain Text"/>
    <w:basedOn w:val="Normal"/>
    <w:link w:val="PlainTextChar"/>
    <w:uiPriority w:val="99"/>
    <w:unhideWhenUsed/>
    <w:rsid w:val="00016DB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16DB5"/>
    <w:rPr>
      <w:rFonts w:ascii="Calibri" w:eastAsiaTheme="minorHAnsi" w:hAnsi="Calibri" w:cstheme="minorBidi"/>
      <w:sz w:val="22"/>
      <w:szCs w:val="21"/>
    </w:rPr>
  </w:style>
  <w:style w:type="character" w:styleId="FollowedHyperlink">
    <w:name w:val="FollowedHyperlink"/>
    <w:basedOn w:val="DefaultParagraphFont"/>
    <w:semiHidden/>
    <w:unhideWhenUsed/>
    <w:rsid w:val="00016DB5"/>
    <w:rPr>
      <w:color w:val="800080" w:themeColor="followedHyperlink"/>
      <w:u w:val="single"/>
    </w:rPr>
  </w:style>
  <w:style w:type="character" w:customStyle="1" w:styleId="eop">
    <w:name w:val="eop"/>
    <w:basedOn w:val="DefaultParagraphFont"/>
    <w:rsid w:val="00232C35"/>
  </w:style>
  <w:style w:type="paragraph" w:styleId="Title">
    <w:name w:val="Title"/>
    <w:basedOn w:val="Normal"/>
    <w:link w:val="TitleChar"/>
    <w:uiPriority w:val="10"/>
    <w:qFormat/>
    <w:rsid w:val="0071098F"/>
    <w:pPr>
      <w:widowControl w:val="0"/>
      <w:autoSpaceDE w:val="0"/>
      <w:autoSpaceDN w:val="0"/>
      <w:spacing w:before="241"/>
      <w:ind w:left="1312" w:right="106" w:hanging="720"/>
      <w:jc w:val="both"/>
    </w:pPr>
    <w:rPr>
      <w:rFonts w:ascii="Tahoma" w:eastAsia="Tahoma" w:hAnsi="Tahoma" w:cs="Tahoma"/>
      <w:i/>
      <w:iCs/>
      <w:sz w:val="25"/>
      <w:szCs w:val="25"/>
    </w:rPr>
  </w:style>
  <w:style w:type="character" w:customStyle="1" w:styleId="TitleChar">
    <w:name w:val="Title Char"/>
    <w:basedOn w:val="DefaultParagraphFont"/>
    <w:link w:val="Title"/>
    <w:uiPriority w:val="10"/>
    <w:rsid w:val="0071098F"/>
    <w:rPr>
      <w:rFonts w:ascii="Tahoma" w:eastAsia="Tahoma" w:hAnsi="Tahoma" w:cs="Tahoma"/>
      <w:i/>
      <w:iCs/>
      <w:sz w:val="25"/>
      <w:szCs w:val="25"/>
    </w:rPr>
  </w:style>
  <w:style w:type="character" w:customStyle="1" w:styleId="tabchar">
    <w:name w:val="tabchar"/>
    <w:basedOn w:val="DefaultParagraphFont"/>
    <w:rsid w:val="003F0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4249">
      <w:bodyDiv w:val="1"/>
      <w:marLeft w:val="0"/>
      <w:marRight w:val="0"/>
      <w:marTop w:val="0"/>
      <w:marBottom w:val="0"/>
      <w:divBdr>
        <w:top w:val="none" w:sz="0" w:space="0" w:color="auto"/>
        <w:left w:val="none" w:sz="0" w:space="0" w:color="auto"/>
        <w:bottom w:val="none" w:sz="0" w:space="0" w:color="auto"/>
        <w:right w:val="none" w:sz="0" w:space="0" w:color="auto"/>
      </w:divBdr>
    </w:div>
    <w:div w:id="113910149">
      <w:bodyDiv w:val="1"/>
      <w:marLeft w:val="0"/>
      <w:marRight w:val="0"/>
      <w:marTop w:val="0"/>
      <w:marBottom w:val="0"/>
      <w:divBdr>
        <w:top w:val="none" w:sz="0" w:space="0" w:color="auto"/>
        <w:left w:val="none" w:sz="0" w:space="0" w:color="auto"/>
        <w:bottom w:val="none" w:sz="0" w:space="0" w:color="auto"/>
        <w:right w:val="none" w:sz="0" w:space="0" w:color="auto"/>
      </w:divBdr>
      <w:divsChild>
        <w:div w:id="1076591020">
          <w:marLeft w:val="0"/>
          <w:marRight w:val="0"/>
          <w:marTop w:val="0"/>
          <w:marBottom w:val="0"/>
          <w:divBdr>
            <w:top w:val="none" w:sz="0" w:space="0" w:color="auto"/>
            <w:left w:val="none" w:sz="0" w:space="0" w:color="auto"/>
            <w:bottom w:val="none" w:sz="0" w:space="0" w:color="auto"/>
            <w:right w:val="none" w:sz="0" w:space="0" w:color="auto"/>
          </w:divBdr>
        </w:div>
        <w:div w:id="1815831803">
          <w:marLeft w:val="0"/>
          <w:marRight w:val="0"/>
          <w:marTop w:val="0"/>
          <w:marBottom w:val="0"/>
          <w:divBdr>
            <w:top w:val="none" w:sz="0" w:space="0" w:color="auto"/>
            <w:left w:val="none" w:sz="0" w:space="0" w:color="auto"/>
            <w:bottom w:val="none" w:sz="0" w:space="0" w:color="auto"/>
            <w:right w:val="none" w:sz="0" w:space="0" w:color="auto"/>
          </w:divBdr>
        </w:div>
      </w:divsChild>
    </w:div>
    <w:div w:id="153180633">
      <w:bodyDiv w:val="1"/>
      <w:marLeft w:val="0"/>
      <w:marRight w:val="0"/>
      <w:marTop w:val="0"/>
      <w:marBottom w:val="0"/>
      <w:divBdr>
        <w:top w:val="none" w:sz="0" w:space="0" w:color="auto"/>
        <w:left w:val="none" w:sz="0" w:space="0" w:color="auto"/>
        <w:bottom w:val="none" w:sz="0" w:space="0" w:color="auto"/>
        <w:right w:val="none" w:sz="0" w:space="0" w:color="auto"/>
      </w:divBdr>
    </w:div>
    <w:div w:id="216478895">
      <w:bodyDiv w:val="1"/>
      <w:marLeft w:val="0"/>
      <w:marRight w:val="0"/>
      <w:marTop w:val="0"/>
      <w:marBottom w:val="0"/>
      <w:divBdr>
        <w:top w:val="none" w:sz="0" w:space="0" w:color="auto"/>
        <w:left w:val="none" w:sz="0" w:space="0" w:color="auto"/>
        <w:bottom w:val="none" w:sz="0" w:space="0" w:color="auto"/>
        <w:right w:val="none" w:sz="0" w:space="0" w:color="auto"/>
      </w:divBdr>
    </w:div>
    <w:div w:id="296379461">
      <w:bodyDiv w:val="1"/>
      <w:marLeft w:val="0"/>
      <w:marRight w:val="0"/>
      <w:marTop w:val="0"/>
      <w:marBottom w:val="0"/>
      <w:divBdr>
        <w:top w:val="none" w:sz="0" w:space="0" w:color="auto"/>
        <w:left w:val="none" w:sz="0" w:space="0" w:color="auto"/>
        <w:bottom w:val="none" w:sz="0" w:space="0" w:color="auto"/>
        <w:right w:val="none" w:sz="0" w:space="0" w:color="auto"/>
      </w:divBdr>
    </w:div>
    <w:div w:id="312175894">
      <w:bodyDiv w:val="1"/>
      <w:marLeft w:val="0"/>
      <w:marRight w:val="0"/>
      <w:marTop w:val="0"/>
      <w:marBottom w:val="0"/>
      <w:divBdr>
        <w:top w:val="none" w:sz="0" w:space="0" w:color="auto"/>
        <w:left w:val="none" w:sz="0" w:space="0" w:color="auto"/>
        <w:bottom w:val="none" w:sz="0" w:space="0" w:color="auto"/>
        <w:right w:val="none" w:sz="0" w:space="0" w:color="auto"/>
      </w:divBdr>
    </w:div>
    <w:div w:id="322323213">
      <w:bodyDiv w:val="1"/>
      <w:marLeft w:val="0"/>
      <w:marRight w:val="0"/>
      <w:marTop w:val="0"/>
      <w:marBottom w:val="0"/>
      <w:divBdr>
        <w:top w:val="none" w:sz="0" w:space="0" w:color="auto"/>
        <w:left w:val="none" w:sz="0" w:space="0" w:color="auto"/>
        <w:bottom w:val="none" w:sz="0" w:space="0" w:color="auto"/>
        <w:right w:val="none" w:sz="0" w:space="0" w:color="auto"/>
      </w:divBdr>
    </w:div>
    <w:div w:id="349064220">
      <w:bodyDiv w:val="1"/>
      <w:marLeft w:val="0"/>
      <w:marRight w:val="0"/>
      <w:marTop w:val="0"/>
      <w:marBottom w:val="0"/>
      <w:divBdr>
        <w:top w:val="none" w:sz="0" w:space="0" w:color="auto"/>
        <w:left w:val="none" w:sz="0" w:space="0" w:color="auto"/>
        <w:bottom w:val="none" w:sz="0" w:space="0" w:color="auto"/>
        <w:right w:val="none" w:sz="0" w:space="0" w:color="auto"/>
      </w:divBdr>
    </w:div>
    <w:div w:id="372583529">
      <w:bodyDiv w:val="1"/>
      <w:marLeft w:val="0"/>
      <w:marRight w:val="0"/>
      <w:marTop w:val="0"/>
      <w:marBottom w:val="0"/>
      <w:divBdr>
        <w:top w:val="none" w:sz="0" w:space="0" w:color="auto"/>
        <w:left w:val="none" w:sz="0" w:space="0" w:color="auto"/>
        <w:bottom w:val="none" w:sz="0" w:space="0" w:color="auto"/>
        <w:right w:val="none" w:sz="0" w:space="0" w:color="auto"/>
      </w:divBdr>
    </w:div>
    <w:div w:id="430198391">
      <w:bodyDiv w:val="1"/>
      <w:marLeft w:val="0"/>
      <w:marRight w:val="0"/>
      <w:marTop w:val="0"/>
      <w:marBottom w:val="0"/>
      <w:divBdr>
        <w:top w:val="none" w:sz="0" w:space="0" w:color="auto"/>
        <w:left w:val="none" w:sz="0" w:space="0" w:color="auto"/>
        <w:bottom w:val="none" w:sz="0" w:space="0" w:color="auto"/>
        <w:right w:val="none" w:sz="0" w:space="0" w:color="auto"/>
      </w:divBdr>
    </w:div>
    <w:div w:id="433985011">
      <w:bodyDiv w:val="1"/>
      <w:marLeft w:val="0"/>
      <w:marRight w:val="0"/>
      <w:marTop w:val="0"/>
      <w:marBottom w:val="0"/>
      <w:divBdr>
        <w:top w:val="none" w:sz="0" w:space="0" w:color="auto"/>
        <w:left w:val="none" w:sz="0" w:space="0" w:color="auto"/>
        <w:bottom w:val="none" w:sz="0" w:space="0" w:color="auto"/>
        <w:right w:val="none" w:sz="0" w:space="0" w:color="auto"/>
      </w:divBdr>
    </w:div>
    <w:div w:id="532034748">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61253936">
      <w:bodyDiv w:val="1"/>
      <w:marLeft w:val="0"/>
      <w:marRight w:val="0"/>
      <w:marTop w:val="0"/>
      <w:marBottom w:val="0"/>
      <w:divBdr>
        <w:top w:val="none" w:sz="0" w:space="0" w:color="auto"/>
        <w:left w:val="none" w:sz="0" w:space="0" w:color="auto"/>
        <w:bottom w:val="none" w:sz="0" w:space="0" w:color="auto"/>
        <w:right w:val="none" w:sz="0" w:space="0" w:color="auto"/>
      </w:divBdr>
    </w:div>
    <w:div w:id="588924566">
      <w:bodyDiv w:val="1"/>
      <w:marLeft w:val="0"/>
      <w:marRight w:val="0"/>
      <w:marTop w:val="0"/>
      <w:marBottom w:val="0"/>
      <w:divBdr>
        <w:top w:val="none" w:sz="0" w:space="0" w:color="auto"/>
        <w:left w:val="none" w:sz="0" w:space="0" w:color="auto"/>
        <w:bottom w:val="none" w:sz="0" w:space="0" w:color="auto"/>
        <w:right w:val="none" w:sz="0" w:space="0" w:color="auto"/>
      </w:divBdr>
    </w:div>
    <w:div w:id="854270380">
      <w:bodyDiv w:val="1"/>
      <w:marLeft w:val="0"/>
      <w:marRight w:val="0"/>
      <w:marTop w:val="0"/>
      <w:marBottom w:val="0"/>
      <w:divBdr>
        <w:top w:val="none" w:sz="0" w:space="0" w:color="auto"/>
        <w:left w:val="none" w:sz="0" w:space="0" w:color="auto"/>
        <w:bottom w:val="none" w:sz="0" w:space="0" w:color="auto"/>
        <w:right w:val="none" w:sz="0" w:space="0" w:color="auto"/>
      </w:divBdr>
    </w:div>
    <w:div w:id="1032461768">
      <w:bodyDiv w:val="1"/>
      <w:marLeft w:val="0"/>
      <w:marRight w:val="0"/>
      <w:marTop w:val="0"/>
      <w:marBottom w:val="0"/>
      <w:divBdr>
        <w:top w:val="none" w:sz="0" w:space="0" w:color="auto"/>
        <w:left w:val="none" w:sz="0" w:space="0" w:color="auto"/>
        <w:bottom w:val="none" w:sz="0" w:space="0" w:color="auto"/>
        <w:right w:val="none" w:sz="0" w:space="0" w:color="auto"/>
      </w:divBdr>
      <w:divsChild>
        <w:div w:id="126628283">
          <w:marLeft w:val="0"/>
          <w:marRight w:val="0"/>
          <w:marTop w:val="0"/>
          <w:marBottom w:val="0"/>
          <w:divBdr>
            <w:top w:val="none" w:sz="0" w:space="0" w:color="auto"/>
            <w:left w:val="none" w:sz="0" w:space="0" w:color="auto"/>
            <w:bottom w:val="none" w:sz="0" w:space="0" w:color="auto"/>
            <w:right w:val="none" w:sz="0" w:space="0" w:color="auto"/>
          </w:divBdr>
        </w:div>
        <w:div w:id="2089960535">
          <w:marLeft w:val="0"/>
          <w:marRight w:val="0"/>
          <w:marTop w:val="0"/>
          <w:marBottom w:val="0"/>
          <w:divBdr>
            <w:top w:val="none" w:sz="0" w:space="0" w:color="auto"/>
            <w:left w:val="none" w:sz="0" w:space="0" w:color="auto"/>
            <w:bottom w:val="none" w:sz="0" w:space="0" w:color="auto"/>
            <w:right w:val="none" w:sz="0" w:space="0" w:color="auto"/>
          </w:divBdr>
        </w:div>
        <w:div w:id="1751585248">
          <w:marLeft w:val="0"/>
          <w:marRight w:val="0"/>
          <w:marTop w:val="0"/>
          <w:marBottom w:val="0"/>
          <w:divBdr>
            <w:top w:val="none" w:sz="0" w:space="0" w:color="auto"/>
            <w:left w:val="none" w:sz="0" w:space="0" w:color="auto"/>
            <w:bottom w:val="none" w:sz="0" w:space="0" w:color="auto"/>
            <w:right w:val="none" w:sz="0" w:space="0" w:color="auto"/>
          </w:divBdr>
        </w:div>
      </w:divsChild>
    </w:div>
    <w:div w:id="1126580791">
      <w:bodyDiv w:val="1"/>
      <w:marLeft w:val="0"/>
      <w:marRight w:val="0"/>
      <w:marTop w:val="0"/>
      <w:marBottom w:val="0"/>
      <w:divBdr>
        <w:top w:val="none" w:sz="0" w:space="0" w:color="auto"/>
        <w:left w:val="none" w:sz="0" w:space="0" w:color="auto"/>
        <w:bottom w:val="none" w:sz="0" w:space="0" w:color="auto"/>
        <w:right w:val="none" w:sz="0" w:space="0" w:color="auto"/>
      </w:divBdr>
    </w:div>
    <w:div w:id="1130630393">
      <w:bodyDiv w:val="1"/>
      <w:marLeft w:val="0"/>
      <w:marRight w:val="0"/>
      <w:marTop w:val="0"/>
      <w:marBottom w:val="0"/>
      <w:divBdr>
        <w:top w:val="none" w:sz="0" w:space="0" w:color="auto"/>
        <w:left w:val="none" w:sz="0" w:space="0" w:color="auto"/>
        <w:bottom w:val="none" w:sz="0" w:space="0" w:color="auto"/>
        <w:right w:val="none" w:sz="0" w:space="0" w:color="auto"/>
      </w:divBdr>
    </w:div>
    <w:div w:id="1131288792">
      <w:bodyDiv w:val="1"/>
      <w:marLeft w:val="0"/>
      <w:marRight w:val="0"/>
      <w:marTop w:val="0"/>
      <w:marBottom w:val="0"/>
      <w:divBdr>
        <w:top w:val="none" w:sz="0" w:space="0" w:color="auto"/>
        <w:left w:val="none" w:sz="0" w:space="0" w:color="auto"/>
        <w:bottom w:val="none" w:sz="0" w:space="0" w:color="auto"/>
        <w:right w:val="none" w:sz="0" w:space="0" w:color="auto"/>
      </w:divBdr>
    </w:div>
    <w:div w:id="1136753210">
      <w:bodyDiv w:val="1"/>
      <w:marLeft w:val="0"/>
      <w:marRight w:val="0"/>
      <w:marTop w:val="0"/>
      <w:marBottom w:val="0"/>
      <w:divBdr>
        <w:top w:val="none" w:sz="0" w:space="0" w:color="auto"/>
        <w:left w:val="none" w:sz="0" w:space="0" w:color="auto"/>
        <w:bottom w:val="none" w:sz="0" w:space="0" w:color="auto"/>
        <w:right w:val="none" w:sz="0" w:space="0" w:color="auto"/>
      </w:divBdr>
    </w:div>
    <w:div w:id="1139225934">
      <w:bodyDiv w:val="1"/>
      <w:marLeft w:val="0"/>
      <w:marRight w:val="0"/>
      <w:marTop w:val="0"/>
      <w:marBottom w:val="0"/>
      <w:divBdr>
        <w:top w:val="none" w:sz="0" w:space="0" w:color="auto"/>
        <w:left w:val="none" w:sz="0" w:space="0" w:color="auto"/>
        <w:bottom w:val="none" w:sz="0" w:space="0" w:color="auto"/>
        <w:right w:val="none" w:sz="0" w:space="0" w:color="auto"/>
      </w:divBdr>
    </w:div>
    <w:div w:id="1142187663">
      <w:bodyDiv w:val="1"/>
      <w:marLeft w:val="0"/>
      <w:marRight w:val="0"/>
      <w:marTop w:val="0"/>
      <w:marBottom w:val="0"/>
      <w:divBdr>
        <w:top w:val="none" w:sz="0" w:space="0" w:color="auto"/>
        <w:left w:val="none" w:sz="0" w:space="0" w:color="auto"/>
        <w:bottom w:val="none" w:sz="0" w:space="0" w:color="auto"/>
        <w:right w:val="none" w:sz="0" w:space="0" w:color="auto"/>
      </w:divBdr>
    </w:div>
    <w:div w:id="1144617807">
      <w:bodyDiv w:val="1"/>
      <w:marLeft w:val="0"/>
      <w:marRight w:val="0"/>
      <w:marTop w:val="0"/>
      <w:marBottom w:val="0"/>
      <w:divBdr>
        <w:top w:val="none" w:sz="0" w:space="0" w:color="auto"/>
        <w:left w:val="none" w:sz="0" w:space="0" w:color="auto"/>
        <w:bottom w:val="none" w:sz="0" w:space="0" w:color="auto"/>
        <w:right w:val="none" w:sz="0" w:space="0" w:color="auto"/>
      </w:divBdr>
    </w:div>
    <w:div w:id="1202284169">
      <w:bodyDiv w:val="1"/>
      <w:marLeft w:val="0"/>
      <w:marRight w:val="0"/>
      <w:marTop w:val="0"/>
      <w:marBottom w:val="0"/>
      <w:divBdr>
        <w:top w:val="none" w:sz="0" w:space="0" w:color="auto"/>
        <w:left w:val="none" w:sz="0" w:space="0" w:color="auto"/>
        <w:bottom w:val="none" w:sz="0" w:space="0" w:color="auto"/>
        <w:right w:val="none" w:sz="0" w:space="0" w:color="auto"/>
      </w:divBdr>
    </w:div>
    <w:div w:id="1227568820">
      <w:bodyDiv w:val="1"/>
      <w:marLeft w:val="0"/>
      <w:marRight w:val="0"/>
      <w:marTop w:val="0"/>
      <w:marBottom w:val="0"/>
      <w:divBdr>
        <w:top w:val="none" w:sz="0" w:space="0" w:color="auto"/>
        <w:left w:val="none" w:sz="0" w:space="0" w:color="auto"/>
        <w:bottom w:val="none" w:sz="0" w:space="0" w:color="auto"/>
        <w:right w:val="none" w:sz="0" w:space="0" w:color="auto"/>
      </w:divBdr>
    </w:div>
    <w:div w:id="1230263751">
      <w:bodyDiv w:val="1"/>
      <w:marLeft w:val="0"/>
      <w:marRight w:val="0"/>
      <w:marTop w:val="0"/>
      <w:marBottom w:val="0"/>
      <w:divBdr>
        <w:top w:val="none" w:sz="0" w:space="0" w:color="auto"/>
        <w:left w:val="none" w:sz="0" w:space="0" w:color="auto"/>
        <w:bottom w:val="none" w:sz="0" w:space="0" w:color="auto"/>
        <w:right w:val="none" w:sz="0" w:space="0" w:color="auto"/>
      </w:divBdr>
    </w:div>
    <w:div w:id="1324504326">
      <w:bodyDiv w:val="1"/>
      <w:marLeft w:val="0"/>
      <w:marRight w:val="0"/>
      <w:marTop w:val="0"/>
      <w:marBottom w:val="0"/>
      <w:divBdr>
        <w:top w:val="none" w:sz="0" w:space="0" w:color="auto"/>
        <w:left w:val="none" w:sz="0" w:space="0" w:color="auto"/>
        <w:bottom w:val="none" w:sz="0" w:space="0" w:color="auto"/>
        <w:right w:val="none" w:sz="0" w:space="0" w:color="auto"/>
      </w:divBdr>
    </w:div>
    <w:div w:id="1332678346">
      <w:bodyDiv w:val="1"/>
      <w:marLeft w:val="0"/>
      <w:marRight w:val="0"/>
      <w:marTop w:val="0"/>
      <w:marBottom w:val="0"/>
      <w:divBdr>
        <w:top w:val="none" w:sz="0" w:space="0" w:color="auto"/>
        <w:left w:val="none" w:sz="0" w:space="0" w:color="auto"/>
        <w:bottom w:val="none" w:sz="0" w:space="0" w:color="auto"/>
        <w:right w:val="none" w:sz="0" w:space="0" w:color="auto"/>
      </w:divBdr>
    </w:div>
    <w:div w:id="1372849351">
      <w:bodyDiv w:val="1"/>
      <w:marLeft w:val="0"/>
      <w:marRight w:val="0"/>
      <w:marTop w:val="0"/>
      <w:marBottom w:val="0"/>
      <w:divBdr>
        <w:top w:val="none" w:sz="0" w:space="0" w:color="auto"/>
        <w:left w:val="none" w:sz="0" w:space="0" w:color="auto"/>
        <w:bottom w:val="none" w:sz="0" w:space="0" w:color="auto"/>
        <w:right w:val="none" w:sz="0" w:space="0" w:color="auto"/>
      </w:divBdr>
    </w:div>
    <w:div w:id="1388646358">
      <w:bodyDiv w:val="1"/>
      <w:marLeft w:val="0"/>
      <w:marRight w:val="0"/>
      <w:marTop w:val="0"/>
      <w:marBottom w:val="0"/>
      <w:divBdr>
        <w:top w:val="none" w:sz="0" w:space="0" w:color="auto"/>
        <w:left w:val="none" w:sz="0" w:space="0" w:color="auto"/>
        <w:bottom w:val="none" w:sz="0" w:space="0" w:color="auto"/>
        <w:right w:val="none" w:sz="0" w:space="0" w:color="auto"/>
      </w:divBdr>
    </w:div>
    <w:div w:id="1400977196">
      <w:bodyDiv w:val="1"/>
      <w:marLeft w:val="0"/>
      <w:marRight w:val="0"/>
      <w:marTop w:val="0"/>
      <w:marBottom w:val="0"/>
      <w:divBdr>
        <w:top w:val="none" w:sz="0" w:space="0" w:color="auto"/>
        <w:left w:val="none" w:sz="0" w:space="0" w:color="auto"/>
        <w:bottom w:val="none" w:sz="0" w:space="0" w:color="auto"/>
        <w:right w:val="none" w:sz="0" w:space="0" w:color="auto"/>
      </w:divBdr>
    </w:div>
    <w:div w:id="1440904301">
      <w:bodyDiv w:val="1"/>
      <w:marLeft w:val="0"/>
      <w:marRight w:val="0"/>
      <w:marTop w:val="0"/>
      <w:marBottom w:val="0"/>
      <w:divBdr>
        <w:top w:val="none" w:sz="0" w:space="0" w:color="auto"/>
        <w:left w:val="none" w:sz="0" w:space="0" w:color="auto"/>
        <w:bottom w:val="none" w:sz="0" w:space="0" w:color="auto"/>
        <w:right w:val="none" w:sz="0" w:space="0" w:color="auto"/>
      </w:divBdr>
    </w:div>
    <w:div w:id="1506284865">
      <w:bodyDiv w:val="1"/>
      <w:marLeft w:val="0"/>
      <w:marRight w:val="0"/>
      <w:marTop w:val="0"/>
      <w:marBottom w:val="0"/>
      <w:divBdr>
        <w:top w:val="none" w:sz="0" w:space="0" w:color="auto"/>
        <w:left w:val="none" w:sz="0" w:space="0" w:color="auto"/>
        <w:bottom w:val="none" w:sz="0" w:space="0" w:color="auto"/>
        <w:right w:val="none" w:sz="0" w:space="0" w:color="auto"/>
      </w:divBdr>
    </w:div>
    <w:div w:id="1507555248">
      <w:bodyDiv w:val="1"/>
      <w:marLeft w:val="0"/>
      <w:marRight w:val="0"/>
      <w:marTop w:val="0"/>
      <w:marBottom w:val="0"/>
      <w:divBdr>
        <w:top w:val="none" w:sz="0" w:space="0" w:color="auto"/>
        <w:left w:val="none" w:sz="0" w:space="0" w:color="auto"/>
        <w:bottom w:val="none" w:sz="0" w:space="0" w:color="auto"/>
        <w:right w:val="none" w:sz="0" w:space="0" w:color="auto"/>
      </w:divBdr>
    </w:div>
    <w:div w:id="1597249677">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781073264">
      <w:bodyDiv w:val="1"/>
      <w:marLeft w:val="0"/>
      <w:marRight w:val="0"/>
      <w:marTop w:val="0"/>
      <w:marBottom w:val="0"/>
      <w:divBdr>
        <w:top w:val="none" w:sz="0" w:space="0" w:color="auto"/>
        <w:left w:val="none" w:sz="0" w:space="0" w:color="auto"/>
        <w:bottom w:val="none" w:sz="0" w:space="0" w:color="auto"/>
        <w:right w:val="none" w:sz="0" w:space="0" w:color="auto"/>
      </w:divBdr>
    </w:div>
    <w:div w:id="1953053973">
      <w:bodyDiv w:val="1"/>
      <w:marLeft w:val="0"/>
      <w:marRight w:val="0"/>
      <w:marTop w:val="0"/>
      <w:marBottom w:val="0"/>
      <w:divBdr>
        <w:top w:val="none" w:sz="0" w:space="0" w:color="auto"/>
        <w:left w:val="none" w:sz="0" w:space="0" w:color="auto"/>
        <w:bottom w:val="none" w:sz="0" w:space="0" w:color="auto"/>
        <w:right w:val="none" w:sz="0" w:space="0" w:color="auto"/>
      </w:divBdr>
    </w:div>
    <w:div w:id="1965117988">
      <w:bodyDiv w:val="1"/>
      <w:marLeft w:val="0"/>
      <w:marRight w:val="0"/>
      <w:marTop w:val="0"/>
      <w:marBottom w:val="0"/>
      <w:divBdr>
        <w:top w:val="none" w:sz="0" w:space="0" w:color="auto"/>
        <w:left w:val="none" w:sz="0" w:space="0" w:color="auto"/>
        <w:bottom w:val="none" w:sz="0" w:space="0" w:color="auto"/>
        <w:right w:val="none" w:sz="0" w:space="0" w:color="auto"/>
      </w:divBdr>
    </w:div>
    <w:div w:id="1987778921">
      <w:bodyDiv w:val="1"/>
      <w:marLeft w:val="0"/>
      <w:marRight w:val="0"/>
      <w:marTop w:val="0"/>
      <w:marBottom w:val="0"/>
      <w:divBdr>
        <w:top w:val="none" w:sz="0" w:space="0" w:color="auto"/>
        <w:left w:val="none" w:sz="0" w:space="0" w:color="auto"/>
        <w:bottom w:val="none" w:sz="0" w:space="0" w:color="auto"/>
        <w:right w:val="none" w:sz="0" w:space="0" w:color="auto"/>
      </w:divBdr>
    </w:div>
    <w:div w:id="2039430568">
      <w:bodyDiv w:val="1"/>
      <w:marLeft w:val="0"/>
      <w:marRight w:val="0"/>
      <w:marTop w:val="0"/>
      <w:marBottom w:val="0"/>
      <w:divBdr>
        <w:top w:val="none" w:sz="0" w:space="0" w:color="auto"/>
        <w:left w:val="none" w:sz="0" w:space="0" w:color="auto"/>
        <w:bottom w:val="none" w:sz="0" w:space="0" w:color="auto"/>
        <w:right w:val="none" w:sz="0" w:space="0" w:color="auto"/>
      </w:divBdr>
    </w:div>
    <w:div w:id="2049602766">
      <w:bodyDiv w:val="1"/>
      <w:marLeft w:val="0"/>
      <w:marRight w:val="0"/>
      <w:marTop w:val="0"/>
      <w:marBottom w:val="0"/>
      <w:divBdr>
        <w:top w:val="none" w:sz="0" w:space="0" w:color="auto"/>
        <w:left w:val="none" w:sz="0" w:space="0" w:color="auto"/>
        <w:bottom w:val="none" w:sz="0" w:space="0" w:color="auto"/>
        <w:right w:val="none" w:sz="0" w:space="0" w:color="auto"/>
      </w:divBdr>
    </w:div>
    <w:div w:id="20592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corec.com/board-mee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corec.com/board-meetin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EF28B2F55826746BB25325179645FB7" ma:contentTypeVersion="11" ma:contentTypeDescription="Create a new document." ma:contentTypeScope="" ma:versionID="d977a8e87c2570af3f589bf589499b24">
  <xsd:schema xmlns:xsd="http://www.w3.org/2001/XMLSchema" xmlns:xs="http://www.w3.org/2001/XMLSchema" xmlns:p="http://schemas.microsoft.com/office/2006/metadata/properties" xmlns:ns2="9d242ec0-300f-44c9-9686-9b59d2bc3f9c" xmlns:ns3="f7bae9a4-590d-43a9-a739-49e72dc683df" targetNamespace="http://schemas.microsoft.com/office/2006/metadata/properties" ma:root="true" ma:fieldsID="30d1761408297a663d409b7be6498f15" ns2:_="" ns3:_="">
    <xsd:import namespace="9d242ec0-300f-44c9-9686-9b59d2bc3f9c"/>
    <xsd:import namespace="f7bae9a4-590d-43a9-a739-49e72dc683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42ec0-300f-44c9-9686-9b59d2bc3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ae9a4-590d-43a9-a739-49e72dc683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1B9B2-7F20-4095-86B2-9444F4158E98}">
  <ds:schemaRefs>
    <ds:schemaRef ds:uri="http://schemas.microsoft.com/sharepoint/v3/contenttype/forms"/>
  </ds:schemaRefs>
</ds:datastoreItem>
</file>

<file path=customXml/itemProps2.xml><?xml version="1.0" encoding="utf-8"?>
<ds:datastoreItem xmlns:ds="http://schemas.openxmlformats.org/officeDocument/2006/customXml" ds:itemID="{AD4836DC-2357-4EA7-BC01-62DA4B2CD6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2AB7A-CBC4-4D4C-96EE-566B499CA993}">
  <ds:schemaRefs>
    <ds:schemaRef ds:uri="http://schemas.openxmlformats.org/officeDocument/2006/bibliography"/>
  </ds:schemaRefs>
</ds:datastoreItem>
</file>

<file path=customXml/itemProps4.xml><?xml version="1.0" encoding="utf-8"?>
<ds:datastoreItem xmlns:ds="http://schemas.openxmlformats.org/officeDocument/2006/customXml" ds:itemID="{81ADA97F-1C53-48DF-8303-9A6D298B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42ec0-300f-44c9-9686-9b59d2bc3f9c"/>
    <ds:schemaRef ds:uri="f7bae9a4-590d-43a9-a739-49e72dc68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CHICO AREA RECREATION AND PARK DISTRICT</vt:lpstr>
    </vt:vector>
  </TitlesOfParts>
  <Company>C.A.R.D</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CHICO AREA RECREATION AND PARK DISTRICT</dc:title>
  <dc:creator>AdminSupport</dc:creator>
  <cp:lastModifiedBy>Annabel Grimm</cp:lastModifiedBy>
  <cp:revision>2</cp:revision>
  <cp:lastPrinted>2022-07-23T20:32:00Z</cp:lastPrinted>
  <dcterms:created xsi:type="dcterms:W3CDTF">2022-09-18T02:24:00Z</dcterms:created>
  <dcterms:modified xsi:type="dcterms:W3CDTF">2022-09-18T02:24:00Z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0x0101006EF28B2F55826746BB25325179645FB7</vt:lpwstr>
  </property>
</Properties>
</file>